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97F3D" w14:textId="1B32817D" w:rsidR="00512D16" w:rsidRDefault="00167E58" w:rsidP="00167E58">
      <w:pPr>
        <w:pStyle w:val="Title"/>
        <w:jc w:val="center"/>
      </w:pPr>
      <w:r>
        <w:t>Disaster Recovery and Continuity Plan</w:t>
      </w:r>
      <w:r w:rsidR="00B36F9E">
        <w:t xml:space="preserve"> for Information Technology</w:t>
      </w:r>
    </w:p>
    <w:p w14:paraId="55330C78" w14:textId="1E79C7E4" w:rsidR="00B36F9E" w:rsidRDefault="00B36F9E" w:rsidP="00167E58">
      <w:pPr>
        <w:pStyle w:val="Subtitle"/>
        <w:jc w:val="center"/>
      </w:pPr>
      <w:r>
        <w:t>[Your</w:t>
      </w:r>
      <w:r w:rsidR="00167E58">
        <w:t xml:space="preserve"> School System</w:t>
      </w:r>
      <w:r>
        <w:t>]</w:t>
      </w:r>
    </w:p>
    <w:p w14:paraId="11E13D87" w14:textId="77777777" w:rsidR="00D5702D" w:rsidRDefault="00D5702D" w:rsidP="00D5702D">
      <w:pPr>
        <w:jc w:val="center"/>
      </w:pPr>
    </w:p>
    <w:p w14:paraId="5AC47BDC" w14:textId="77777777" w:rsidR="00D5702D" w:rsidRDefault="00D5702D" w:rsidP="00D5702D">
      <w:pPr>
        <w:jc w:val="center"/>
      </w:pPr>
    </w:p>
    <w:p w14:paraId="7A02B186" w14:textId="7925E47F" w:rsidR="00D5702D" w:rsidRDefault="00D5702D" w:rsidP="00D5702D">
      <w:pPr>
        <w:jc w:val="center"/>
      </w:pPr>
    </w:p>
    <w:p w14:paraId="2B067F82" w14:textId="77777777" w:rsidR="00D5702D" w:rsidRDefault="00D5702D" w:rsidP="00D5702D">
      <w:pPr>
        <w:jc w:val="center"/>
      </w:pPr>
    </w:p>
    <w:p w14:paraId="7C024FA2" w14:textId="77777777" w:rsidR="00D5702D" w:rsidRDefault="00D5702D" w:rsidP="00D5702D">
      <w:pPr>
        <w:jc w:val="center"/>
      </w:pPr>
    </w:p>
    <w:p w14:paraId="39DD000D" w14:textId="77777777" w:rsidR="00D5702D" w:rsidRDefault="00D5702D" w:rsidP="00D5702D">
      <w:pPr>
        <w:jc w:val="center"/>
      </w:pPr>
    </w:p>
    <w:p w14:paraId="368B1005" w14:textId="77777777" w:rsidR="00D5702D" w:rsidRDefault="00D5702D" w:rsidP="00D5702D">
      <w:pPr>
        <w:jc w:val="center"/>
      </w:pPr>
    </w:p>
    <w:p w14:paraId="43D91156" w14:textId="77777777" w:rsidR="00D5702D" w:rsidRDefault="00D5702D" w:rsidP="00D5702D">
      <w:pPr>
        <w:jc w:val="center"/>
      </w:pPr>
    </w:p>
    <w:p w14:paraId="48124808" w14:textId="77777777" w:rsidR="00D5702D" w:rsidRDefault="00D5702D" w:rsidP="00D5702D">
      <w:pPr>
        <w:jc w:val="center"/>
      </w:pPr>
    </w:p>
    <w:p w14:paraId="4DEDCEB7" w14:textId="77777777" w:rsidR="00D5702D" w:rsidRDefault="00D5702D" w:rsidP="00D5702D">
      <w:pPr>
        <w:jc w:val="center"/>
      </w:pPr>
    </w:p>
    <w:p w14:paraId="6D78C21E" w14:textId="77777777" w:rsidR="00D5702D" w:rsidRDefault="00D5702D" w:rsidP="00D5702D">
      <w:pPr>
        <w:jc w:val="center"/>
      </w:pPr>
    </w:p>
    <w:p w14:paraId="1604D950" w14:textId="77777777" w:rsidR="00D5702D" w:rsidRDefault="00D5702D" w:rsidP="00D5702D">
      <w:pPr>
        <w:jc w:val="center"/>
      </w:pPr>
    </w:p>
    <w:p w14:paraId="3CAA6EE9" w14:textId="77777777" w:rsidR="00D5702D" w:rsidRDefault="00D5702D" w:rsidP="00D5702D">
      <w:pPr>
        <w:jc w:val="center"/>
      </w:pPr>
    </w:p>
    <w:p w14:paraId="5B849948" w14:textId="77777777" w:rsidR="00D5702D" w:rsidRDefault="00D5702D" w:rsidP="00D5702D">
      <w:pPr>
        <w:jc w:val="center"/>
      </w:pPr>
    </w:p>
    <w:p w14:paraId="534851E5" w14:textId="77777777" w:rsidR="00D5702D" w:rsidRDefault="00D5702D" w:rsidP="00D5702D">
      <w:pPr>
        <w:jc w:val="center"/>
      </w:pPr>
    </w:p>
    <w:p w14:paraId="5F8380EB" w14:textId="77777777" w:rsidR="00D5702D" w:rsidRDefault="00D5702D" w:rsidP="00D5702D">
      <w:pPr>
        <w:jc w:val="center"/>
      </w:pPr>
    </w:p>
    <w:p w14:paraId="707EC1B1" w14:textId="77777777" w:rsidR="00D5702D" w:rsidRDefault="00D5702D" w:rsidP="00D5702D">
      <w:pPr>
        <w:jc w:val="center"/>
      </w:pPr>
    </w:p>
    <w:p w14:paraId="20B0D4D9" w14:textId="77777777" w:rsidR="00D5702D" w:rsidRDefault="00D5702D" w:rsidP="00D5702D">
      <w:pPr>
        <w:jc w:val="center"/>
      </w:pPr>
    </w:p>
    <w:p w14:paraId="3FD992C2" w14:textId="77777777" w:rsidR="00D5702D" w:rsidRDefault="00D5702D" w:rsidP="00D5702D">
      <w:pPr>
        <w:jc w:val="center"/>
      </w:pPr>
    </w:p>
    <w:p w14:paraId="12CA20B6" w14:textId="77777777" w:rsidR="00D5702D" w:rsidRDefault="00D5702D" w:rsidP="00D5702D">
      <w:pPr>
        <w:jc w:val="center"/>
      </w:pPr>
    </w:p>
    <w:p w14:paraId="02C90E83" w14:textId="77777777" w:rsidR="00D5702D" w:rsidRDefault="00D5702D" w:rsidP="00D5702D">
      <w:pPr>
        <w:jc w:val="center"/>
      </w:pPr>
    </w:p>
    <w:p w14:paraId="40F64062" w14:textId="5E872538" w:rsidR="00D5702D" w:rsidRDefault="00D5702D" w:rsidP="00D5702D">
      <w:pPr>
        <w:jc w:val="center"/>
      </w:pPr>
      <w:r>
        <w:t xml:space="preserve">Created by Joseph Moody on </w:t>
      </w:r>
      <w:r>
        <w:fldChar w:fldCharType="begin"/>
      </w:r>
      <w:r>
        <w:instrText xml:space="preserve"> CREATEDATE  \@ "dddd, MMMM d, yyyy"  \* MERGEFORMAT </w:instrText>
      </w:r>
      <w:r>
        <w:fldChar w:fldCharType="separate"/>
      </w:r>
      <w:r>
        <w:rPr>
          <w:noProof/>
        </w:rPr>
        <w:t>Tuesday, October 23, 2018</w:t>
      </w:r>
      <w:r>
        <w:fldChar w:fldCharType="end"/>
      </w:r>
    </w:p>
    <w:p w14:paraId="140CE973" w14:textId="4866F6BE" w:rsidR="00D5702D" w:rsidRDefault="00FA6E98" w:rsidP="00D5702D">
      <w:pPr>
        <w:jc w:val="center"/>
      </w:pPr>
      <w:r>
        <w:t>Reviewed by</w:t>
      </w:r>
      <w:r w:rsidR="001F312C">
        <w:t>: [REVIEWER]</w:t>
      </w:r>
    </w:p>
    <w:p w14:paraId="5A4A4D9C" w14:textId="387CE137" w:rsidR="00D5702D" w:rsidRPr="00D5702D" w:rsidRDefault="00D5702D" w:rsidP="00D5702D">
      <w:pPr>
        <w:jc w:val="center"/>
      </w:pPr>
      <w:r>
        <w:t>Approved by</w:t>
      </w:r>
      <w:r w:rsidR="001F312C">
        <w:t>: [APPROVER]</w:t>
      </w:r>
    </w:p>
    <w:p w14:paraId="0559438F" w14:textId="719C5255" w:rsidR="00D5702D" w:rsidRPr="00D5702D" w:rsidRDefault="00B36F9E">
      <w:r>
        <w:br w:type="page"/>
      </w:r>
    </w:p>
    <w:sdt>
      <w:sdtPr>
        <w:rPr>
          <w:rFonts w:asciiTheme="minorHAnsi" w:eastAsiaTheme="minorHAnsi" w:hAnsiTheme="minorHAnsi" w:cstheme="minorBidi"/>
          <w:color w:val="auto"/>
          <w:sz w:val="22"/>
          <w:szCs w:val="22"/>
        </w:rPr>
        <w:id w:val="55441096"/>
        <w:docPartObj>
          <w:docPartGallery w:val="Table of Contents"/>
          <w:docPartUnique/>
        </w:docPartObj>
      </w:sdtPr>
      <w:sdtEndPr>
        <w:rPr>
          <w:b/>
          <w:bCs/>
          <w:noProof/>
        </w:rPr>
      </w:sdtEndPr>
      <w:sdtContent>
        <w:p w14:paraId="4AFE1290" w14:textId="7685AF67" w:rsidR="00B36F9E" w:rsidRDefault="00B36F9E" w:rsidP="00B36F9E">
          <w:pPr>
            <w:pStyle w:val="TOCHeading"/>
            <w:jc w:val="center"/>
          </w:pPr>
          <w:r>
            <w:t>Table of Contents</w:t>
          </w:r>
        </w:p>
        <w:p w14:paraId="37BCE70F" w14:textId="080808A0" w:rsidR="00E97850" w:rsidRPr="00E97850" w:rsidRDefault="00B36F9E">
          <w:pPr>
            <w:pStyle w:val="TOC1"/>
            <w:tabs>
              <w:tab w:val="right" w:leader="dot" w:pos="9350"/>
            </w:tabs>
            <w:rPr>
              <w:rFonts w:eastAsiaTheme="minorEastAsia"/>
              <w:noProof/>
              <w:sz w:val="20"/>
              <w:szCs w:val="20"/>
            </w:rPr>
          </w:pPr>
          <w:r w:rsidRPr="00E97850">
            <w:rPr>
              <w:b/>
              <w:bCs/>
              <w:noProof/>
              <w:sz w:val="20"/>
              <w:szCs w:val="20"/>
            </w:rPr>
            <w:fldChar w:fldCharType="begin"/>
          </w:r>
          <w:r w:rsidRPr="00E97850">
            <w:rPr>
              <w:b/>
              <w:bCs/>
              <w:noProof/>
              <w:sz w:val="20"/>
              <w:szCs w:val="20"/>
            </w:rPr>
            <w:instrText xml:space="preserve"> TOC \o "1-3" \h \z \u </w:instrText>
          </w:r>
          <w:r w:rsidRPr="00E97850">
            <w:rPr>
              <w:b/>
              <w:bCs/>
              <w:noProof/>
              <w:sz w:val="20"/>
              <w:szCs w:val="20"/>
            </w:rPr>
            <w:fldChar w:fldCharType="separate"/>
          </w:r>
          <w:hyperlink w:anchor="_Toc530058967" w:history="1">
            <w:r w:rsidR="00E97850" w:rsidRPr="00E97850">
              <w:rPr>
                <w:rStyle w:val="Hyperlink"/>
                <w:noProof/>
                <w:sz w:val="20"/>
                <w:szCs w:val="20"/>
              </w:rPr>
              <w:t>Disaster Recovery and Continuity Goal</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_Toc530058967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3</w:t>
            </w:r>
            <w:r w:rsidR="00E97850" w:rsidRPr="00E97850">
              <w:rPr>
                <w:noProof/>
                <w:webHidden/>
                <w:sz w:val="20"/>
                <w:szCs w:val="20"/>
              </w:rPr>
              <w:fldChar w:fldCharType="end"/>
            </w:r>
          </w:hyperlink>
        </w:p>
        <w:p w14:paraId="64F8FB85" w14:textId="08693B4D" w:rsidR="00E97850" w:rsidRPr="00E97850" w:rsidRDefault="002C61F9">
          <w:pPr>
            <w:pStyle w:val="TOC2"/>
            <w:tabs>
              <w:tab w:val="right" w:leader="dot" w:pos="9350"/>
            </w:tabs>
            <w:rPr>
              <w:rFonts w:eastAsiaTheme="minorEastAsia"/>
              <w:noProof/>
              <w:sz w:val="20"/>
              <w:szCs w:val="20"/>
            </w:rPr>
          </w:pPr>
          <w:hyperlink w:anchor="_Toc530058968" w:history="1">
            <w:r w:rsidR="00E97850" w:rsidRPr="00E97850">
              <w:rPr>
                <w:rStyle w:val="Hyperlink"/>
                <w:noProof/>
                <w:sz w:val="20"/>
                <w:szCs w:val="20"/>
              </w:rPr>
              <w:t>Purpose</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_Toc530058968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3</w:t>
            </w:r>
            <w:r w:rsidR="00E97850" w:rsidRPr="00E97850">
              <w:rPr>
                <w:noProof/>
                <w:webHidden/>
                <w:sz w:val="20"/>
                <w:szCs w:val="20"/>
              </w:rPr>
              <w:fldChar w:fldCharType="end"/>
            </w:r>
          </w:hyperlink>
        </w:p>
        <w:p w14:paraId="3ED60BB0" w14:textId="4E1745A6" w:rsidR="00E97850" w:rsidRPr="00E97850" w:rsidRDefault="002C61F9">
          <w:pPr>
            <w:pStyle w:val="TOC2"/>
            <w:tabs>
              <w:tab w:val="right" w:leader="dot" w:pos="9350"/>
            </w:tabs>
            <w:rPr>
              <w:rFonts w:eastAsiaTheme="minorEastAsia"/>
              <w:noProof/>
              <w:sz w:val="20"/>
              <w:szCs w:val="20"/>
            </w:rPr>
          </w:pPr>
          <w:hyperlink w:anchor="_Toc530058969" w:history="1">
            <w:r w:rsidR="00E97850" w:rsidRPr="00E97850">
              <w:rPr>
                <w:rStyle w:val="Hyperlink"/>
                <w:noProof/>
                <w:sz w:val="20"/>
                <w:szCs w:val="20"/>
              </w:rPr>
              <w:t>Examples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_Toc530058969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3</w:t>
            </w:r>
            <w:r w:rsidR="00E97850" w:rsidRPr="00E97850">
              <w:rPr>
                <w:noProof/>
                <w:webHidden/>
                <w:sz w:val="20"/>
                <w:szCs w:val="20"/>
              </w:rPr>
              <w:fldChar w:fldCharType="end"/>
            </w:r>
          </w:hyperlink>
        </w:p>
        <w:p w14:paraId="348B27C5" w14:textId="66F348EA" w:rsidR="00E97850" w:rsidRPr="00E97850" w:rsidRDefault="002C61F9">
          <w:pPr>
            <w:pStyle w:val="TOC1"/>
            <w:tabs>
              <w:tab w:val="right" w:leader="dot" w:pos="9350"/>
            </w:tabs>
            <w:rPr>
              <w:rFonts w:eastAsiaTheme="minorEastAsia"/>
              <w:noProof/>
              <w:sz w:val="20"/>
              <w:szCs w:val="20"/>
            </w:rPr>
          </w:pPr>
          <w:hyperlink w:anchor="_Toc530058970" w:history="1">
            <w:r w:rsidR="00E97850" w:rsidRPr="00E97850">
              <w:rPr>
                <w:rStyle w:val="Hyperlink"/>
                <w:noProof/>
                <w:sz w:val="20"/>
                <w:szCs w:val="20"/>
              </w:rPr>
              <w:t>Risks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_Toc530058970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4</w:t>
            </w:r>
            <w:r w:rsidR="00E97850" w:rsidRPr="00E97850">
              <w:rPr>
                <w:noProof/>
                <w:webHidden/>
                <w:sz w:val="20"/>
                <w:szCs w:val="20"/>
              </w:rPr>
              <w:fldChar w:fldCharType="end"/>
            </w:r>
          </w:hyperlink>
        </w:p>
        <w:p w14:paraId="59817952" w14:textId="5C93F18B" w:rsidR="00E97850" w:rsidRPr="00E97850" w:rsidRDefault="002C61F9">
          <w:pPr>
            <w:pStyle w:val="TOC2"/>
            <w:tabs>
              <w:tab w:val="right" w:leader="dot" w:pos="9350"/>
            </w:tabs>
            <w:rPr>
              <w:rFonts w:eastAsiaTheme="minorEastAsia"/>
              <w:noProof/>
              <w:sz w:val="20"/>
              <w:szCs w:val="20"/>
            </w:rPr>
          </w:pPr>
          <w:hyperlink w:anchor="_Toc530058971" w:history="1">
            <w:r w:rsidR="00E97850" w:rsidRPr="00E97850">
              <w:rPr>
                <w:rStyle w:val="Hyperlink"/>
                <w:noProof/>
                <w:sz w:val="20"/>
                <w:szCs w:val="20"/>
              </w:rPr>
              <w:t>Purpose</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_Toc530058971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4</w:t>
            </w:r>
            <w:r w:rsidR="00E97850" w:rsidRPr="00E97850">
              <w:rPr>
                <w:noProof/>
                <w:webHidden/>
                <w:sz w:val="20"/>
                <w:szCs w:val="20"/>
              </w:rPr>
              <w:fldChar w:fldCharType="end"/>
            </w:r>
          </w:hyperlink>
        </w:p>
        <w:p w14:paraId="571826F0" w14:textId="36643E7B" w:rsidR="00E97850" w:rsidRPr="00E97850" w:rsidRDefault="002C61F9">
          <w:pPr>
            <w:pStyle w:val="TOC2"/>
            <w:tabs>
              <w:tab w:val="right" w:leader="dot" w:pos="9350"/>
            </w:tabs>
            <w:rPr>
              <w:rFonts w:eastAsiaTheme="minorEastAsia"/>
              <w:noProof/>
              <w:sz w:val="20"/>
              <w:szCs w:val="20"/>
            </w:rPr>
          </w:pPr>
          <w:hyperlink w:anchor="_Toc530058972" w:history="1">
            <w:r w:rsidR="00E97850" w:rsidRPr="00E97850">
              <w:rPr>
                <w:rStyle w:val="Hyperlink"/>
                <w:noProof/>
                <w:sz w:val="20"/>
                <w:szCs w:val="20"/>
              </w:rPr>
              <w:t>Examples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_Toc530058972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4</w:t>
            </w:r>
            <w:r w:rsidR="00E97850" w:rsidRPr="00E97850">
              <w:rPr>
                <w:noProof/>
                <w:webHidden/>
                <w:sz w:val="20"/>
                <w:szCs w:val="20"/>
              </w:rPr>
              <w:fldChar w:fldCharType="end"/>
            </w:r>
          </w:hyperlink>
        </w:p>
        <w:p w14:paraId="549AB175" w14:textId="2457EB8A" w:rsidR="00E97850" w:rsidRPr="00E97850" w:rsidRDefault="002C61F9">
          <w:pPr>
            <w:pStyle w:val="TOC3"/>
            <w:rPr>
              <w:rFonts w:eastAsiaTheme="minorEastAsia"/>
            </w:rPr>
          </w:pPr>
          <w:hyperlink w:anchor="_Toc530058973" w:history="1">
            <w:r w:rsidR="00E97850" w:rsidRPr="00E97850">
              <w:rPr>
                <w:rStyle w:val="Hyperlink"/>
              </w:rPr>
              <w:t>Empty Risk Table</w:t>
            </w:r>
            <w:r w:rsidR="00E97850" w:rsidRPr="00E97850">
              <w:rPr>
                <w:webHidden/>
              </w:rPr>
              <w:tab/>
            </w:r>
            <w:r w:rsidR="00E97850" w:rsidRPr="00E97850">
              <w:rPr>
                <w:webHidden/>
              </w:rPr>
              <w:fldChar w:fldCharType="begin"/>
            </w:r>
            <w:r w:rsidR="00E97850" w:rsidRPr="00E97850">
              <w:rPr>
                <w:webHidden/>
              </w:rPr>
              <w:instrText xml:space="preserve"> PAGEREF _Toc530058973 \h </w:instrText>
            </w:r>
            <w:r w:rsidR="00E97850" w:rsidRPr="00E97850">
              <w:rPr>
                <w:webHidden/>
              </w:rPr>
            </w:r>
            <w:r w:rsidR="00E97850" w:rsidRPr="00E97850">
              <w:rPr>
                <w:webHidden/>
              </w:rPr>
              <w:fldChar w:fldCharType="separate"/>
            </w:r>
            <w:r w:rsidR="00E97850" w:rsidRPr="00E97850">
              <w:rPr>
                <w:webHidden/>
              </w:rPr>
              <w:t>4</w:t>
            </w:r>
            <w:r w:rsidR="00E97850" w:rsidRPr="00E97850">
              <w:rPr>
                <w:webHidden/>
              </w:rPr>
              <w:fldChar w:fldCharType="end"/>
            </w:r>
          </w:hyperlink>
        </w:p>
        <w:p w14:paraId="4D96C166" w14:textId="7F9E0A14" w:rsidR="00E97850" w:rsidRPr="00E97850" w:rsidRDefault="002C61F9">
          <w:pPr>
            <w:pStyle w:val="TOC3"/>
            <w:rPr>
              <w:rFonts w:eastAsiaTheme="minorEastAsia"/>
            </w:rPr>
          </w:pPr>
          <w:hyperlink w:anchor="_Toc530058974" w:history="1">
            <w:r w:rsidR="00E97850" w:rsidRPr="00E97850">
              <w:rPr>
                <w:rStyle w:val="Hyperlink"/>
              </w:rPr>
              <w:t>Small Rural Organization Risk Table</w:t>
            </w:r>
            <w:r w:rsidR="00E97850" w:rsidRPr="00E97850">
              <w:rPr>
                <w:webHidden/>
              </w:rPr>
              <w:tab/>
            </w:r>
            <w:r w:rsidR="00E97850" w:rsidRPr="00E97850">
              <w:rPr>
                <w:webHidden/>
              </w:rPr>
              <w:fldChar w:fldCharType="begin"/>
            </w:r>
            <w:r w:rsidR="00E97850" w:rsidRPr="00E97850">
              <w:rPr>
                <w:webHidden/>
              </w:rPr>
              <w:instrText xml:space="preserve"> PAGEREF _Toc530058974 \h </w:instrText>
            </w:r>
            <w:r w:rsidR="00E97850" w:rsidRPr="00E97850">
              <w:rPr>
                <w:webHidden/>
              </w:rPr>
            </w:r>
            <w:r w:rsidR="00E97850" w:rsidRPr="00E97850">
              <w:rPr>
                <w:webHidden/>
              </w:rPr>
              <w:fldChar w:fldCharType="separate"/>
            </w:r>
            <w:r w:rsidR="00E97850" w:rsidRPr="00E97850">
              <w:rPr>
                <w:webHidden/>
              </w:rPr>
              <w:t>4</w:t>
            </w:r>
            <w:r w:rsidR="00E97850" w:rsidRPr="00E97850">
              <w:rPr>
                <w:webHidden/>
              </w:rPr>
              <w:fldChar w:fldCharType="end"/>
            </w:r>
          </w:hyperlink>
        </w:p>
        <w:p w14:paraId="2B86557A" w14:textId="180526B1" w:rsidR="00E97850" w:rsidRPr="00E97850" w:rsidRDefault="002C61F9">
          <w:pPr>
            <w:pStyle w:val="TOC3"/>
            <w:rPr>
              <w:rFonts w:eastAsiaTheme="minorEastAsia"/>
            </w:rPr>
          </w:pPr>
          <w:hyperlink w:anchor="_Toc530058975" w:history="1">
            <w:r w:rsidR="00E97850" w:rsidRPr="00E97850">
              <w:rPr>
                <w:rStyle w:val="Hyperlink"/>
              </w:rPr>
              <w:t>Large Urban Organization Risk Table</w:t>
            </w:r>
            <w:r w:rsidR="00E97850" w:rsidRPr="00E97850">
              <w:rPr>
                <w:webHidden/>
              </w:rPr>
              <w:tab/>
            </w:r>
            <w:r w:rsidR="00E97850" w:rsidRPr="00E97850">
              <w:rPr>
                <w:webHidden/>
              </w:rPr>
              <w:fldChar w:fldCharType="begin"/>
            </w:r>
            <w:r w:rsidR="00E97850" w:rsidRPr="00E97850">
              <w:rPr>
                <w:webHidden/>
              </w:rPr>
              <w:instrText xml:space="preserve"> PAGEREF _Toc530058975 \h </w:instrText>
            </w:r>
            <w:r w:rsidR="00E97850" w:rsidRPr="00E97850">
              <w:rPr>
                <w:webHidden/>
              </w:rPr>
            </w:r>
            <w:r w:rsidR="00E97850" w:rsidRPr="00E97850">
              <w:rPr>
                <w:webHidden/>
              </w:rPr>
              <w:fldChar w:fldCharType="separate"/>
            </w:r>
            <w:r w:rsidR="00E97850" w:rsidRPr="00E97850">
              <w:rPr>
                <w:webHidden/>
              </w:rPr>
              <w:t>5</w:t>
            </w:r>
            <w:r w:rsidR="00E97850" w:rsidRPr="00E97850">
              <w:rPr>
                <w:webHidden/>
              </w:rPr>
              <w:fldChar w:fldCharType="end"/>
            </w:r>
          </w:hyperlink>
        </w:p>
        <w:p w14:paraId="5B89E09E" w14:textId="164650B6" w:rsidR="00E97850" w:rsidRPr="00E97850" w:rsidRDefault="002C61F9">
          <w:pPr>
            <w:pStyle w:val="TOC3"/>
            <w:rPr>
              <w:rFonts w:eastAsiaTheme="minorEastAsia"/>
            </w:rPr>
          </w:pPr>
          <w:hyperlink w:anchor="_Toc530058976" w:history="1">
            <w:r w:rsidR="00E97850" w:rsidRPr="00E97850">
              <w:rPr>
                <w:rStyle w:val="Hyperlink"/>
              </w:rPr>
              <w:t>High Impact/High Probability Risks</w:t>
            </w:r>
            <w:r w:rsidR="00E97850" w:rsidRPr="00E97850">
              <w:rPr>
                <w:webHidden/>
              </w:rPr>
              <w:tab/>
            </w:r>
            <w:r w:rsidR="00E97850" w:rsidRPr="00E97850">
              <w:rPr>
                <w:webHidden/>
              </w:rPr>
              <w:fldChar w:fldCharType="begin"/>
            </w:r>
            <w:r w:rsidR="00E97850" w:rsidRPr="00E97850">
              <w:rPr>
                <w:webHidden/>
              </w:rPr>
              <w:instrText xml:space="preserve"> PAGEREF _Toc530058976 \h </w:instrText>
            </w:r>
            <w:r w:rsidR="00E97850" w:rsidRPr="00E97850">
              <w:rPr>
                <w:webHidden/>
              </w:rPr>
            </w:r>
            <w:r w:rsidR="00E97850" w:rsidRPr="00E97850">
              <w:rPr>
                <w:webHidden/>
              </w:rPr>
              <w:fldChar w:fldCharType="separate"/>
            </w:r>
            <w:r w:rsidR="00E97850" w:rsidRPr="00E97850">
              <w:rPr>
                <w:webHidden/>
              </w:rPr>
              <w:t>6</w:t>
            </w:r>
            <w:r w:rsidR="00E97850" w:rsidRPr="00E97850">
              <w:rPr>
                <w:webHidden/>
              </w:rPr>
              <w:fldChar w:fldCharType="end"/>
            </w:r>
          </w:hyperlink>
        </w:p>
        <w:p w14:paraId="537AE92F" w14:textId="6070C5B7" w:rsidR="00E97850" w:rsidRPr="00E97850" w:rsidRDefault="002C61F9">
          <w:pPr>
            <w:pStyle w:val="TOC1"/>
            <w:tabs>
              <w:tab w:val="right" w:leader="dot" w:pos="9350"/>
            </w:tabs>
            <w:rPr>
              <w:rFonts w:eastAsiaTheme="minorEastAsia"/>
              <w:noProof/>
              <w:sz w:val="20"/>
              <w:szCs w:val="20"/>
            </w:rPr>
          </w:pPr>
          <w:hyperlink w:anchor="_Toc530058977" w:history="1">
            <w:r w:rsidR="00E97850" w:rsidRPr="00E97850">
              <w:rPr>
                <w:rStyle w:val="Hyperlink"/>
                <w:noProof/>
                <w:sz w:val="20"/>
                <w:szCs w:val="20"/>
              </w:rPr>
              <w:t>Responses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_Toc530058977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6</w:t>
            </w:r>
            <w:r w:rsidR="00E97850" w:rsidRPr="00E97850">
              <w:rPr>
                <w:noProof/>
                <w:webHidden/>
                <w:sz w:val="20"/>
                <w:szCs w:val="20"/>
              </w:rPr>
              <w:fldChar w:fldCharType="end"/>
            </w:r>
          </w:hyperlink>
        </w:p>
        <w:p w14:paraId="2D509D79" w14:textId="693B884F" w:rsidR="00E97850" w:rsidRPr="00E97850" w:rsidRDefault="002C61F9">
          <w:pPr>
            <w:pStyle w:val="TOC2"/>
            <w:tabs>
              <w:tab w:val="right" w:leader="dot" w:pos="9350"/>
            </w:tabs>
            <w:rPr>
              <w:rFonts w:eastAsiaTheme="minorEastAsia"/>
              <w:noProof/>
              <w:sz w:val="20"/>
              <w:szCs w:val="20"/>
            </w:rPr>
          </w:pPr>
          <w:hyperlink w:anchor="_Toc530058978" w:history="1">
            <w:r w:rsidR="00E97850" w:rsidRPr="00E97850">
              <w:rPr>
                <w:rStyle w:val="Hyperlink"/>
                <w:noProof/>
                <w:sz w:val="20"/>
                <w:szCs w:val="20"/>
              </w:rPr>
              <w:t>Purpose</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_Toc530058978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6</w:t>
            </w:r>
            <w:r w:rsidR="00E97850" w:rsidRPr="00E97850">
              <w:rPr>
                <w:noProof/>
                <w:webHidden/>
                <w:sz w:val="20"/>
                <w:szCs w:val="20"/>
              </w:rPr>
              <w:fldChar w:fldCharType="end"/>
            </w:r>
          </w:hyperlink>
        </w:p>
        <w:p w14:paraId="08B5E5EE" w14:textId="7D60B96C" w:rsidR="00E97850" w:rsidRPr="00E97850" w:rsidRDefault="002C61F9">
          <w:pPr>
            <w:pStyle w:val="TOC2"/>
            <w:tabs>
              <w:tab w:val="right" w:leader="dot" w:pos="9350"/>
            </w:tabs>
            <w:rPr>
              <w:rFonts w:eastAsiaTheme="minorEastAsia"/>
              <w:noProof/>
              <w:sz w:val="20"/>
              <w:szCs w:val="20"/>
            </w:rPr>
          </w:pPr>
          <w:hyperlink w:anchor="_Toc530058979" w:history="1">
            <w:r w:rsidR="00E97850" w:rsidRPr="00E97850">
              <w:rPr>
                <w:rStyle w:val="Hyperlink"/>
                <w:noProof/>
                <w:sz w:val="20"/>
                <w:szCs w:val="20"/>
              </w:rPr>
              <w:t>Examples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_Toc530058979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6</w:t>
            </w:r>
            <w:r w:rsidR="00E97850" w:rsidRPr="00E97850">
              <w:rPr>
                <w:noProof/>
                <w:webHidden/>
                <w:sz w:val="20"/>
                <w:szCs w:val="20"/>
              </w:rPr>
              <w:fldChar w:fldCharType="end"/>
            </w:r>
          </w:hyperlink>
        </w:p>
        <w:p w14:paraId="45428D10" w14:textId="696DD8CB" w:rsidR="00E97850" w:rsidRPr="00E97850" w:rsidRDefault="002C61F9">
          <w:pPr>
            <w:pStyle w:val="TOC3"/>
            <w:rPr>
              <w:rFonts w:eastAsiaTheme="minorEastAsia"/>
            </w:rPr>
          </w:pPr>
          <w:hyperlink w:anchor="_Toc530058980" w:history="1">
            <w:r w:rsidR="00E97850" w:rsidRPr="00E97850">
              <w:rPr>
                <w:rStyle w:val="Hyperlink"/>
              </w:rPr>
              <w:t>Data Loss</w:t>
            </w:r>
            <w:r w:rsidR="00E97850" w:rsidRPr="00E97850">
              <w:rPr>
                <w:webHidden/>
              </w:rPr>
              <w:tab/>
            </w:r>
            <w:r w:rsidR="00E97850" w:rsidRPr="00E97850">
              <w:rPr>
                <w:webHidden/>
              </w:rPr>
              <w:fldChar w:fldCharType="begin"/>
            </w:r>
            <w:r w:rsidR="00E97850" w:rsidRPr="00E97850">
              <w:rPr>
                <w:webHidden/>
              </w:rPr>
              <w:instrText xml:space="preserve"> PAGEREF _Toc530058980 \h </w:instrText>
            </w:r>
            <w:r w:rsidR="00E97850" w:rsidRPr="00E97850">
              <w:rPr>
                <w:webHidden/>
              </w:rPr>
            </w:r>
            <w:r w:rsidR="00E97850" w:rsidRPr="00E97850">
              <w:rPr>
                <w:webHidden/>
              </w:rPr>
              <w:fldChar w:fldCharType="separate"/>
            </w:r>
            <w:r w:rsidR="00E97850" w:rsidRPr="00E97850">
              <w:rPr>
                <w:webHidden/>
              </w:rPr>
              <w:t>7</w:t>
            </w:r>
            <w:r w:rsidR="00E97850" w:rsidRPr="00E97850">
              <w:rPr>
                <w:webHidden/>
              </w:rPr>
              <w:fldChar w:fldCharType="end"/>
            </w:r>
          </w:hyperlink>
        </w:p>
        <w:p w14:paraId="252A8218" w14:textId="3889C339" w:rsidR="00E97850" w:rsidRPr="00E97850" w:rsidRDefault="002C61F9">
          <w:pPr>
            <w:pStyle w:val="TOC3"/>
            <w:rPr>
              <w:rFonts w:eastAsiaTheme="minorEastAsia"/>
            </w:rPr>
          </w:pPr>
          <w:hyperlink w:anchor="_Toc530058981" w:history="1">
            <w:r w:rsidR="00E97850" w:rsidRPr="00E97850">
              <w:rPr>
                <w:rStyle w:val="Hyperlink"/>
              </w:rPr>
              <w:t>Fire</w:t>
            </w:r>
            <w:r w:rsidR="00E97850" w:rsidRPr="00E97850">
              <w:rPr>
                <w:webHidden/>
              </w:rPr>
              <w:tab/>
            </w:r>
            <w:r w:rsidR="00E97850" w:rsidRPr="00E97850">
              <w:rPr>
                <w:webHidden/>
              </w:rPr>
              <w:fldChar w:fldCharType="begin"/>
            </w:r>
            <w:r w:rsidR="00E97850" w:rsidRPr="00E97850">
              <w:rPr>
                <w:webHidden/>
              </w:rPr>
              <w:instrText xml:space="preserve"> PAGEREF _Toc530058981 \h </w:instrText>
            </w:r>
            <w:r w:rsidR="00E97850" w:rsidRPr="00E97850">
              <w:rPr>
                <w:webHidden/>
              </w:rPr>
            </w:r>
            <w:r w:rsidR="00E97850" w:rsidRPr="00E97850">
              <w:rPr>
                <w:webHidden/>
              </w:rPr>
              <w:fldChar w:fldCharType="separate"/>
            </w:r>
            <w:r w:rsidR="00E97850" w:rsidRPr="00E97850">
              <w:rPr>
                <w:webHidden/>
              </w:rPr>
              <w:t>7</w:t>
            </w:r>
            <w:r w:rsidR="00E97850" w:rsidRPr="00E97850">
              <w:rPr>
                <w:webHidden/>
              </w:rPr>
              <w:fldChar w:fldCharType="end"/>
            </w:r>
          </w:hyperlink>
        </w:p>
        <w:p w14:paraId="6ACDA00B" w14:textId="468AB5E6" w:rsidR="00E97850" w:rsidRPr="00E97850" w:rsidRDefault="002C61F9">
          <w:pPr>
            <w:pStyle w:val="TOC3"/>
            <w:rPr>
              <w:rFonts w:eastAsiaTheme="minorEastAsia"/>
            </w:rPr>
          </w:pPr>
          <w:hyperlink w:anchor="_Toc530058982" w:history="1">
            <w:r w:rsidR="00E97850" w:rsidRPr="00E97850">
              <w:rPr>
                <w:rStyle w:val="Hyperlink"/>
              </w:rPr>
              <w:t>Networking Failure</w:t>
            </w:r>
            <w:r w:rsidR="00E97850" w:rsidRPr="00E97850">
              <w:rPr>
                <w:webHidden/>
              </w:rPr>
              <w:tab/>
            </w:r>
            <w:r w:rsidR="00E97850" w:rsidRPr="00E97850">
              <w:rPr>
                <w:webHidden/>
              </w:rPr>
              <w:fldChar w:fldCharType="begin"/>
            </w:r>
            <w:r w:rsidR="00E97850" w:rsidRPr="00E97850">
              <w:rPr>
                <w:webHidden/>
              </w:rPr>
              <w:instrText xml:space="preserve"> PAGEREF _Toc530058982 \h </w:instrText>
            </w:r>
            <w:r w:rsidR="00E97850" w:rsidRPr="00E97850">
              <w:rPr>
                <w:webHidden/>
              </w:rPr>
            </w:r>
            <w:r w:rsidR="00E97850" w:rsidRPr="00E97850">
              <w:rPr>
                <w:webHidden/>
              </w:rPr>
              <w:fldChar w:fldCharType="separate"/>
            </w:r>
            <w:r w:rsidR="00E97850" w:rsidRPr="00E97850">
              <w:rPr>
                <w:webHidden/>
              </w:rPr>
              <w:t>7</w:t>
            </w:r>
            <w:r w:rsidR="00E97850" w:rsidRPr="00E97850">
              <w:rPr>
                <w:webHidden/>
              </w:rPr>
              <w:fldChar w:fldCharType="end"/>
            </w:r>
          </w:hyperlink>
        </w:p>
        <w:p w14:paraId="6D81B137" w14:textId="7C9E4FA3" w:rsidR="00E97850" w:rsidRPr="00E97850" w:rsidRDefault="002C61F9">
          <w:pPr>
            <w:pStyle w:val="TOC1"/>
            <w:tabs>
              <w:tab w:val="right" w:leader="dot" w:pos="9350"/>
            </w:tabs>
            <w:rPr>
              <w:rFonts w:eastAsiaTheme="minorEastAsia"/>
              <w:noProof/>
              <w:sz w:val="20"/>
              <w:szCs w:val="20"/>
            </w:rPr>
          </w:pPr>
          <w:hyperlink w:anchor="_Toc530058983" w:history="1">
            <w:r w:rsidR="00E97850" w:rsidRPr="00E97850">
              <w:rPr>
                <w:rStyle w:val="Hyperlink"/>
                <w:noProof/>
                <w:sz w:val="20"/>
                <w:szCs w:val="20"/>
              </w:rPr>
              <w:t>Minimal Operational Services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_Toc530058983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7</w:t>
            </w:r>
            <w:r w:rsidR="00E97850" w:rsidRPr="00E97850">
              <w:rPr>
                <w:noProof/>
                <w:webHidden/>
                <w:sz w:val="20"/>
                <w:szCs w:val="20"/>
              </w:rPr>
              <w:fldChar w:fldCharType="end"/>
            </w:r>
          </w:hyperlink>
        </w:p>
        <w:p w14:paraId="2378887D" w14:textId="6EA4A5F1" w:rsidR="00E97850" w:rsidRPr="00E97850" w:rsidRDefault="002C61F9">
          <w:pPr>
            <w:pStyle w:val="TOC2"/>
            <w:tabs>
              <w:tab w:val="right" w:leader="dot" w:pos="9350"/>
            </w:tabs>
            <w:rPr>
              <w:rFonts w:eastAsiaTheme="minorEastAsia"/>
              <w:noProof/>
              <w:sz w:val="20"/>
              <w:szCs w:val="20"/>
            </w:rPr>
          </w:pPr>
          <w:hyperlink w:anchor="_Toc530058984" w:history="1">
            <w:r w:rsidR="00E97850" w:rsidRPr="00E97850">
              <w:rPr>
                <w:rStyle w:val="Hyperlink"/>
                <w:noProof/>
                <w:sz w:val="20"/>
                <w:szCs w:val="20"/>
              </w:rPr>
              <w:t>Purpose</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_Toc530058984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7</w:t>
            </w:r>
            <w:r w:rsidR="00E97850" w:rsidRPr="00E97850">
              <w:rPr>
                <w:noProof/>
                <w:webHidden/>
                <w:sz w:val="20"/>
                <w:szCs w:val="20"/>
              </w:rPr>
              <w:fldChar w:fldCharType="end"/>
            </w:r>
          </w:hyperlink>
        </w:p>
        <w:p w14:paraId="6218E07A" w14:textId="2EE3378F" w:rsidR="00E97850" w:rsidRPr="00E97850" w:rsidRDefault="002C61F9">
          <w:pPr>
            <w:pStyle w:val="TOC2"/>
            <w:tabs>
              <w:tab w:val="right" w:leader="dot" w:pos="9350"/>
            </w:tabs>
            <w:rPr>
              <w:rFonts w:eastAsiaTheme="minorEastAsia"/>
              <w:noProof/>
              <w:sz w:val="20"/>
              <w:szCs w:val="20"/>
            </w:rPr>
          </w:pPr>
          <w:hyperlink w:anchor="_Toc530058985" w:history="1">
            <w:r w:rsidR="00E97850" w:rsidRPr="00E97850">
              <w:rPr>
                <w:rStyle w:val="Hyperlink"/>
                <w:noProof/>
                <w:sz w:val="20"/>
                <w:szCs w:val="20"/>
              </w:rPr>
              <w:t>Examples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_Toc530058985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8</w:t>
            </w:r>
            <w:r w:rsidR="00E97850" w:rsidRPr="00E97850">
              <w:rPr>
                <w:noProof/>
                <w:webHidden/>
                <w:sz w:val="20"/>
                <w:szCs w:val="20"/>
              </w:rPr>
              <w:fldChar w:fldCharType="end"/>
            </w:r>
          </w:hyperlink>
        </w:p>
        <w:p w14:paraId="6F688395" w14:textId="4979854D" w:rsidR="00E97850" w:rsidRPr="00E97850" w:rsidRDefault="002C61F9">
          <w:pPr>
            <w:pStyle w:val="TOC1"/>
            <w:tabs>
              <w:tab w:val="right" w:leader="dot" w:pos="9350"/>
            </w:tabs>
            <w:rPr>
              <w:rFonts w:eastAsiaTheme="minorEastAsia"/>
              <w:noProof/>
              <w:sz w:val="20"/>
              <w:szCs w:val="20"/>
            </w:rPr>
          </w:pPr>
          <w:hyperlink w:anchor="_Toc530058986" w:history="1">
            <w:r w:rsidR="00E97850" w:rsidRPr="00E97850">
              <w:rPr>
                <w:rStyle w:val="Hyperlink"/>
                <w:noProof/>
                <w:sz w:val="20"/>
                <w:szCs w:val="20"/>
              </w:rPr>
              <w:t>Minimal Operational Infrastructure</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_Toc530058986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8</w:t>
            </w:r>
            <w:r w:rsidR="00E97850" w:rsidRPr="00E97850">
              <w:rPr>
                <w:noProof/>
                <w:webHidden/>
                <w:sz w:val="20"/>
                <w:szCs w:val="20"/>
              </w:rPr>
              <w:fldChar w:fldCharType="end"/>
            </w:r>
          </w:hyperlink>
        </w:p>
        <w:p w14:paraId="178CCE1D" w14:textId="2D46B56F" w:rsidR="00E97850" w:rsidRPr="00E97850" w:rsidRDefault="002C61F9">
          <w:pPr>
            <w:pStyle w:val="TOC2"/>
            <w:tabs>
              <w:tab w:val="right" w:leader="dot" w:pos="9350"/>
            </w:tabs>
            <w:rPr>
              <w:rFonts w:eastAsiaTheme="minorEastAsia"/>
              <w:noProof/>
              <w:sz w:val="20"/>
              <w:szCs w:val="20"/>
            </w:rPr>
          </w:pPr>
          <w:hyperlink w:anchor="_Toc530058987" w:history="1">
            <w:r w:rsidR="00E97850" w:rsidRPr="00E97850">
              <w:rPr>
                <w:rStyle w:val="Hyperlink"/>
                <w:noProof/>
                <w:sz w:val="20"/>
                <w:szCs w:val="20"/>
              </w:rPr>
              <w:t>Purpose</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_Toc530058987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8</w:t>
            </w:r>
            <w:r w:rsidR="00E97850" w:rsidRPr="00E97850">
              <w:rPr>
                <w:noProof/>
                <w:webHidden/>
                <w:sz w:val="20"/>
                <w:szCs w:val="20"/>
              </w:rPr>
              <w:fldChar w:fldCharType="end"/>
            </w:r>
          </w:hyperlink>
        </w:p>
        <w:p w14:paraId="0FCBE011" w14:textId="22CD57D9" w:rsidR="00E97850" w:rsidRPr="00E97850" w:rsidRDefault="002C61F9">
          <w:pPr>
            <w:pStyle w:val="TOC2"/>
            <w:tabs>
              <w:tab w:val="right" w:leader="dot" w:pos="9350"/>
            </w:tabs>
            <w:rPr>
              <w:rFonts w:eastAsiaTheme="minorEastAsia"/>
              <w:noProof/>
              <w:sz w:val="20"/>
              <w:szCs w:val="20"/>
            </w:rPr>
          </w:pPr>
          <w:hyperlink w:anchor="_Toc530058988" w:history="1">
            <w:r w:rsidR="00E97850" w:rsidRPr="00E97850">
              <w:rPr>
                <w:rStyle w:val="Hyperlink"/>
                <w:noProof/>
                <w:sz w:val="20"/>
                <w:szCs w:val="20"/>
              </w:rPr>
              <w:t>Examples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_Toc530058988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8</w:t>
            </w:r>
            <w:r w:rsidR="00E97850" w:rsidRPr="00E97850">
              <w:rPr>
                <w:noProof/>
                <w:webHidden/>
                <w:sz w:val="20"/>
                <w:szCs w:val="20"/>
              </w:rPr>
              <w:fldChar w:fldCharType="end"/>
            </w:r>
          </w:hyperlink>
        </w:p>
        <w:p w14:paraId="1B5FA220" w14:textId="4B47D8C2" w:rsidR="00E97850" w:rsidRPr="00E97850" w:rsidRDefault="002C61F9">
          <w:pPr>
            <w:pStyle w:val="TOC3"/>
            <w:rPr>
              <w:rFonts w:eastAsiaTheme="minorEastAsia"/>
            </w:rPr>
          </w:pPr>
          <w:hyperlink w:anchor="_Toc530058989" w:history="1">
            <w:r w:rsidR="00E97850" w:rsidRPr="00E97850">
              <w:rPr>
                <w:rStyle w:val="Hyperlink"/>
              </w:rPr>
              <w:t>Office 365/Exchange</w:t>
            </w:r>
            <w:r w:rsidR="00E97850" w:rsidRPr="00E97850">
              <w:rPr>
                <w:webHidden/>
              </w:rPr>
              <w:tab/>
            </w:r>
            <w:r w:rsidR="00E97850" w:rsidRPr="00E97850">
              <w:rPr>
                <w:webHidden/>
              </w:rPr>
              <w:fldChar w:fldCharType="begin"/>
            </w:r>
            <w:r w:rsidR="00E97850" w:rsidRPr="00E97850">
              <w:rPr>
                <w:webHidden/>
              </w:rPr>
              <w:instrText xml:space="preserve"> PAGEREF _Toc530058989 \h </w:instrText>
            </w:r>
            <w:r w:rsidR="00E97850" w:rsidRPr="00E97850">
              <w:rPr>
                <w:webHidden/>
              </w:rPr>
            </w:r>
            <w:r w:rsidR="00E97850" w:rsidRPr="00E97850">
              <w:rPr>
                <w:webHidden/>
              </w:rPr>
              <w:fldChar w:fldCharType="separate"/>
            </w:r>
            <w:r w:rsidR="00E97850" w:rsidRPr="00E97850">
              <w:rPr>
                <w:webHidden/>
              </w:rPr>
              <w:t>8</w:t>
            </w:r>
            <w:r w:rsidR="00E97850" w:rsidRPr="00E97850">
              <w:rPr>
                <w:webHidden/>
              </w:rPr>
              <w:fldChar w:fldCharType="end"/>
            </w:r>
          </w:hyperlink>
        </w:p>
        <w:p w14:paraId="3EDB7713" w14:textId="3C05047D" w:rsidR="00E97850" w:rsidRPr="00E97850" w:rsidRDefault="002C61F9">
          <w:pPr>
            <w:pStyle w:val="TOC3"/>
            <w:rPr>
              <w:rFonts w:eastAsiaTheme="minorEastAsia"/>
            </w:rPr>
          </w:pPr>
          <w:hyperlink w:anchor="_Toc530058990" w:history="1">
            <w:r w:rsidR="00E97850" w:rsidRPr="00E97850">
              <w:rPr>
                <w:rStyle w:val="Hyperlink"/>
              </w:rPr>
              <w:t>School Messenger</w:t>
            </w:r>
            <w:r w:rsidR="00E97850" w:rsidRPr="00E97850">
              <w:rPr>
                <w:webHidden/>
              </w:rPr>
              <w:tab/>
            </w:r>
            <w:r w:rsidR="00E97850" w:rsidRPr="00E97850">
              <w:rPr>
                <w:webHidden/>
              </w:rPr>
              <w:fldChar w:fldCharType="begin"/>
            </w:r>
            <w:r w:rsidR="00E97850" w:rsidRPr="00E97850">
              <w:rPr>
                <w:webHidden/>
              </w:rPr>
              <w:instrText xml:space="preserve"> PAGEREF _Toc530058990 \h </w:instrText>
            </w:r>
            <w:r w:rsidR="00E97850" w:rsidRPr="00E97850">
              <w:rPr>
                <w:webHidden/>
              </w:rPr>
            </w:r>
            <w:r w:rsidR="00E97850" w:rsidRPr="00E97850">
              <w:rPr>
                <w:webHidden/>
              </w:rPr>
              <w:fldChar w:fldCharType="separate"/>
            </w:r>
            <w:r w:rsidR="00E97850" w:rsidRPr="00E97850">
              <w:rPr>
                <w:webHidden/>
              </w:rPr>
              <w:t>9</w:t>
            </w:r>
            <w:r w:rsidR="00E97850" w:rsidRPr="00E97850">
              <w:rPr>
                <w:webHidden/>
              </w:rPr>
              <w:fldChar w:fldCharType="end"/>
            </w:r>
          </w:hyperlink>
        </w:p>
        <w:p w14:paraId="0473D864" w14:textId="14EB2A88" w:rsidR="00E97850" w:rsidRPr="00E97850" w:rsidRDefault="002C61F9">
          <w:pPr>
            <w:pStyle w:val="TOC3"/>
            <w:rPr>
              <w:rFonts w:eastAsiaTheme="minorEastAsia"/>
            </w:rPr>
          </w:pPr>
          <w:hyperlink w:anchor="_Toc530058991" w:history="1">
            <w:r w:rsidR="00E97850" w:rsidRPr="00E97850">
              <w:rPr>
                <w:rStyle w:val="Hyperlink"/>
              </w:rPr>
              <w:t>Finance/HR</w:t>
            </w:r>
            <w:r w:rsidR="00E97850" w:rsidRPr="00E97850">
              <w:rPr>
                <w:webHidden/>
              </w:rPr>
              <w:tab/>
            </w:r>
            <w:r w:rsidR="00E97850" w:rsidRPr="00E97850">
              <w:rPr>
                <w:webHidden/>
              </w:rPr>
              <w:fldChar w:fldCharType="begin"/>
            </w:r>
            <w:r w:rsidR="00E97850" w:rsidRPr="00E97850">
              <w:rPr>
                <w:webHidden/>
              </w:rPr>
              <w:instrText xml:space="preserve"> PAGEREF _Toc530058991 \h </w:instrText>
            </w:r>
            <w:r w:rsidR="00E97850" w:rsidRPr="00E97850">
              <w:rPr>
                <w:webHidden/>
              </w:rPr>
            </w:r>
            <w:r w:rsidR="00E97850" w:rsidRPr="00E97850">
              <w:rPr>
                <w:webHidden/>
              </w:rPr>
              <w:fldChar w:fldCharType="separate"/>
            </w:r>
            <w:r w:rsidR="00E97850" w:rsidRPr="00E97850">
              <w:rPr>
                <w:webHidden/>
              </w:rPr>
              <w:t>9</w:t>
            </w:r>
            <w:r w:rsidR="00E97850" w:rsidRPr="00E97850">
              <w:rPr>
                <w:webHidden/>
              </w:rPr>
              <w:fldChar w:fldCharType="end"/>
            </w:r>
          </w:hyperlink>
        </w:p>
        <w:p w14:paraId="6B41288D" w14:textId="46E48830" w:rsidR="00E97850" w:rsidRPr="00E97850" w:rsidRDefault="002C61F9">
          <w:pPr>
            <w:pStyle w:val="TOC1"/>
            <w:tabs>
              <w:tab w:val="right" w:leader="dot" w:pos="9350"/>
            </w:tabs>
            <w:rPr>
              <w:rFonts w:eastAsiaTheme="minorEastAsia"/>
              <w:noProof/>
              <w:sz w:val="20"/>
              <w:szCs w:val="20"/>
            </w:rPr>
          </w:pPr>
          <w:hyperlink w:anchor="_Toc530058992" w:history="1">
            <w:r w:rsidR="00E97850" w:rsidRPr="00E97850">
              <w:rPr>
                <w:rStyle w:val="Hyperlink"/>
                <w:noProof/>
                <w:sz w:val="20"/>
                <w:szCs w:val="20"/>
              </w:rPr>
              <w:t>Additional Documentation and Resources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_Toc530058992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9</w:t>
            </w:r>
            <w:r w:rsidR="00E97850" w:rsidRPr="00E97850">
              <w:rPr>
                <w:noProof/>
                <w:webHidden/>
                <w:sz w:val="20"/>
                <w:szCs w:val="20"/>
              </w:rPr>
              <w:fldChar w:fldCharType="end"/>
            </w:r>
          </w:hyperlink>
        </w:p>
        <w:p w14:paraId="3DBD9A37" w14:textId="19747F08" w:rsidR="00E97850" w:rsidRPr="00E97850" w:rsidRDefault="002C61F9">
          <w:pPr>
            <w:pStyle w:val="TOC2"/>
            <w:tabs>
              <w:tab w:val="right" w:leader="dot" w:pos="9350"/>
            </w:tabs>
            <w:rPr>
              <w:rFonts w:eastAsiaTheme="minorEastAsia"/>
              <w:noProof/>
              <w:sz w:val="20"/>
              <w:szCs w:val="20"/>
            </w:rPr>
          </w:pPr>
          <w:hyperlink w:anchor="_Toc530058993" w:history="1">
            <w:r w:rsidR="00E97850" w:rsidRPr="00E97850">
              <w:rPr>
                <w:rStyle w:val="Hyperlink"/>
                <w:noProof/>
                <w:sz w:val="20"/>
                <w:szCs w:val="20"/>
              </w:rPr>
              <w:t>Purpose</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_Toc530058993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9</w:t>
            </w:r>
            <w:r w:rsidR="00E97850" w:rsidRPr="00E97850">
              <w:rPr>
                <w:noProof/>
                <w:webHidden/>
                <w:sz w:val="20"/>
                <w:szCs w:val="20"/>
              </w:rPr>
              <w:fldChar w:fldCharType="end"/>
            </w:r>
          </w:hyperlink>
        </w:p>
        <w:p w14:paraId="2DD20686" w14:textId="36B5AAC1" w:rsidR="00E97850" w:rsidRPr="00E97850" w:rsidRDefault="002C61F9">
          <w:pPr>
            <w:pStyle w:val="TOC1"/>
            <w:tabs>
              <w:tab w:val="right" w:leader="dot" w:pos="9350"/>
            </w:tabs>
            <w:rPr>
              <w:rFonts w:eastAsiaTheme="minorEastAsia"/>
              <w:noProof/>
              <w:sz w:val="20"/>
              <w:szCs w:val="20"/>
            </w:rPr>
          </w:pPr>
          <w:hyperlink w:anchor="_Toc530058994" w:history="1">
            <w:r w:rsidR="00E97850" w:rsidRPr="00E97850">
              <w:rPr>
                <w:rStyle w:val="Hyperlink"/>
                <w:noProof/>
                <w:sz w:val="20"/>
                <w:szCs w:val="20"/>
              </w:rPr>
              <w:t>Contact Information</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_Toc530058994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9</w:t>
            </w:r>
            <w:r w:rsidR="00E97850" w:rsidRPr="00E97850">
              <w:rPr>
                <w:noProof/>
                <w:webHidden/>
                <w:sz w:val="20"/>
                <w:szCs w:val="20"/>
              </w:rPr>
              <w:fldChar w:fldCharType="end"/>
            </w:r>
          </w:hyperlink>
        </w:p>
        <w:p w14:paraId="6D5114A6" w14:textId="63251F9D" w:rsidR="00E97850" w:rsidRPr="00E97850" w:rsidRDefault="002C61F9">
          <w:pPr>
            <w:pStyle w:val="TOC2"/>
            <w:tabs>
              <w:tab w:val="right" w:leader="dot" w:pos="9350"/>
            </w:tabs>
            <w:rPr>
              <w:rFonts w:eastAsiaTheme="minorEastAsia"/>
              <w:noProof/>
              <w:sz w:val="20"/>
              <w:szCs w:val="20"/>
            </w:rPr>
          </w:pPr>
          <w:hyperlink w:anchor="_Toc530058995" w:history="1">
            <w:r w:rsidR="00E97850" w:rsidRPr="00E97850">
              <w:rPr>
                <w:rStyle w:val="Hyperlink"/>
                <w:noProof/>
                <w:sz w:val="20"/>
                <w:szCs w:val="20"/>
              </w:rPr>
              <w:t>Purpose</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_Toc530058995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9</w:t>
            </w:r>
            <w:r w:rsidR="00E97850" w:rsidRPr="00E97850">
              <w:rPr>
                <w:noProof/>
                <w:webHidden/>
                <w:sz w:val="20"/>
                <w:szCs w:val="20"/>
              </w:rPr>
              <w:fldChar w:fldCharType="end"/>
            </w:r>
          </w:hyperlink>
        </w:p>
        <w:p w14:paraId="5A921991" w14:textId="0823E821" w:rsidR="00E97850" w:rsidRPr="00E97850" w:rsidRDefault="002C61F9">
          <w:pPr>
            <w:pStyle w:val="TOC2"/>
            <w:tabs>
              <w:tab w:val="right" w:leader="dot" w:pos="9350"/>
            </w:tabs>
            <w:rPr>
              <w:rFonts w:eastAsiaTheme="minorEastAsia"/>
              <w:noProof/>
              <w:sz w:val="20"/>
              <w:szCs w:val="20"/>
            </w:rPr>
          </w:pPr>
          <w:hyperlink w:anchor="_Toc530058996" w:history="1">
            <w:r w:rsidR="00E97850" w:rsidRPr="00E97850">
              <w:rPr>
                <w:rStyle w:val="Hyperlink"/>
                <w:noProof/>
                <w:sz w:val="20"/>
                <w:szCs w:val="20"/>
              </w:rPr>
              <w:t>Examples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_Toc530058996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10</w:t>
            </w:r>
            <w:r w:rsidR="00E97850" w:rsidRPr="00E97850">
              <w:rPr>
                <w:noProof/>
                <w:webHidden/>
                <w:sz w:val="20"/>
                <w:szCs w:val="20"/>
              </w:rPr>
              <w:fldChar w:fldCharType="end"/>
            </w:r>
          </w:hyperlink>
        </w:p>
        <w:p w14:paraId="31EBB3DB" w14:textId="12112AC4" w:rsidR="00E97850" w:rsidRPr="00E97850" w:rsidRDefault="002C61F9">
          <w:pPr>
            <w:pStyle w:val="TOC1"/>
            <w:tabs>
              <w:tab w:val="right" w:leader="dot" w:pos="9350"/>
            </w:tabs>
            <w:rPr>
              <w:rFonts w:eastAsiaTheme="minorEastAsia"/>
              <w:noProof/>
              <w:sz w:val="20"/>
              <w:szCs w:val="20"/>
            </w:rPr>
          </w:pPr>
          <w:hyperlink w:anchor="_Toc530058997" w:history="1">
            <w:r w:rsidR="00E97850" w:rsidRPr="00E97850">
              <w:rPr>
                <w:rStyle w:val="Hyperlink"/>
                <w:noProof/>
                <w:sz w:val="20"/>
                <w:szCs w:val="20"/>
              </w:rPr>
              <w:t>Plan Testing, Review, and Updates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_Toc530058997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10</w:t>
            </w:r>
            <w:r w:rsidR="00E97850" w:rsidRPr="00E97850">
              <w:rPr>
                <w:noProof/>
                <w:webHidden/>
                <w:sz w:val="20"/>
                <w:szCs w:val="20"/>
              </w:rPr>
              <w:fldChar w:fldCharType="end"/>
            </w:r>
          </w:hyperlink>
        </w:p>
        <w:p w14:paraId="3A5FACC7" w14:textId="6B75FC5A" w:rsidR="00E97850" w:rsidRPr="00E97850" w:rsidRDefault="002C61F9">
          <w:pPr>
            <w:pStyle w:val="TOC2"/>
            <w:tabs>
              <w:tab w:val="right" w:leader="dot" w:pos="9350"/>
            </w:tabs>
            <w:rPr>
              <w:rFonts w:eastAsiaTheme="minorEastAsia"/>
              <w:noProof/>
              <w:sz w:val="20"/>
              <w:szCs w:val="20"/>
            </w:rPr>
          </w:pPr>
          <w:hyperlink w:anchor="_Toc530058998" w:history="1">
            <w:r w:rsidR="00E97850" w:rsidRPr="00E97850">
              <w:rPr>
                <w:rStyle w:val="Hyperlink"/>
                <w:noProof/>
                <w:sz w:val="20"/>
                <w:szCs w:val="20"/>
              </w:rPr>
              <w:t>Purpose</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_Toc530058998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10</w:t>
            </w:r>
            <w:r w:rsidR="00E97850" w:rsidRPr="00E97850">
              <w:rPr>
                <w:noProof/>
                <w:webHidden/>
                <w:sz w:val="20"/>
                <w:szCs w:val="20"/>
              </w:rPr>
              <w:fldChar w:fldCharType="end"/>
            </w:r>
          </w:hyperlink>
        </w:p>
        <w:p w14:paraId="03742E6E" w14:textId="3AB79221" w:rsidR="00E97850" w:rsidRPr="00E97850" w:rsidRDefault="002C61F9">
          <w:pPr>
            <w:pStyle w:val="TOC2"/>
            <w:tabs>
              <w:tab w:val="right" w:leader="dot" w:pos="9350"/>
            </w:tabs>
            <w:rPr>
              <w:rFonts w:eastAsiaTheme="minorEastAsia"/>
              <w:noProof/>
              <w:sz w:val="20"/>
              <w:szCs w:val="20"/>
            </w:rPr>
          </w:pPr>
          <w:hyperlink w:anchor="_Toc530058999" w:history="1">
            <w:r w:rsidR="00E97850" w:rsidRPr="00E97850">
              <w:rPr>
                <w:rStyle w:val="Hyperlink"/>
                <w:noProof/>
                <w:sz w:val="20"/>
                <w:szCs w:val="20"/>
              </w:rPr>
              <w:t>Examples</w:t>
            </w:r>
            <w:r w:rsidR="00E97850" w:rsidRPr="00E97850">
              <w:rPr>
                <w:noProof/>
                <w:webHidden/>
                <w:sz w:val="20"/>
                <w:szCs w:val="20"/>
              </w:rPr>
              <w:tab/>
            </w:r>
            <w:r w:rsidR="00E97850" w:rsidRPr="00E97850">
              <w:rPr>
                <w:noProof/>
                <w:webHidden/>
                <w:sz w:val="20"/>
                <w:szCs w:val="20"/>
              </w:rPr>
              <w:fldChar w:fldCharType="begin"/>
            </w:r>
            <w:r w:rsidR="00E97850" w:rsidRPr="00E97850">
              <w:rPr>
                <w:noProof/>
                <w:webHidden/>
                <w:sz w:val="20"/>
                <w:szCs w:val="20"/>
              </w:rPr>
              <w:instrText xml:space="preserve"> PAGEREF _Toc530058999 \h </w:instrText>
            </w:r>
            <w:r w:rsidR="00E97850" w:rsidRPr="00E97850">
              <w:rPr>
                <w:noProof/>
                <w:webHidden/>
                <w:sz w:val="20"/>
                <w:szCs w:val="20"/>
              </w:rPr>
            </w:r>
            <w:r w:rsidR="00E97850" w:rsidRPr="00E97850">
              <w:rPr>
                <w:noProof/>
                <w:webHidden/>
                <w:sz w:val="20"/>
                <w:szCs w:val="20"/>
              </w:rPr>
              <w:fldChar w:fldCharType="separate"/>
            </w:r>
            <w:r w:rsidR="00E97850" w:rsidRPr="00E97850">
              <w:rPr>
                <w:noProof/>
                <w:webHidden/>
                <w:sz w:val="20"/>
                <w:szCs w:val="20"/>
              </w:rPr>
              <w:t>10</w:t>
            </w:r>
            <w:r w:rsidR="00E97850" w:rsidRPr="00E97850">
              <w:rPr>
                <w:noProof/>
                <w:webHidden/>
                <w:sz w:val="20"/>
                <w:szCs w:val="20"/>
              </w:rPr>
              <w:fldChar w:fldCharType="end"/>
            </w:r>
          </w:hyperlink>
        </w:p>
        <w:p w14:paraId="3A921FE2" w14:textId="1CCE7721" w:rsidR="00E97850" w:rsidRDefault="00B36F9E" w:rsidP="00E97850">
          <w:pPr>
            <w:rPr>
              <w:b/>
              <w:bCs/>
              <w:noProof/>
            </w:rPr>
          </w:pPr>
          <w:r w:rsidRPr="00E97850">
            <w:rPr>
              <w:b/>
              <w:bCs/>
              <w:noProof/>
              <w:sz w:val="20"/>
              <w:szCs w:val="20"/>
            </w:rPr>
            <w:fldChar w:fldCharType="end"/>
          </w:r>
        </w:p>
      </w:sdtContent>
    </w:sdt>
    <w:p w14:paraId="2E89158A" w14:textId="1DD61FE4" w:rsidR="00B36F9E" w:rsidRDefault="00B36F9E" w:rsidP="00E97850">
      <w:pPr>
        <w:pStyle w:val="Heading1"/>
        <w:jc w:val="center"/>
      </w:pPr>
      <w:bookmarkStart w:id="0" w:name="_Toc530058967"/>
      <w:r>
        <w:lastRenderedPageBreak/>
        <w:t>Disaster Recovery and Continuity Goal</w:t>
      </w:r>
      <w:bookmarkEnd w:id="0"/>
    </w:p>
    <w:p w14:paraId="2C112354" w14:textId="320A74E0" w:rsidR="00B36F9E" w:rsidRDefault="00F14C48" w:rsidP="00F14C48">
      <w:pPr>
        <w:pStyle w:val="Heading2"/>
      </w:pPr>
      <w:bookmarkStart w:id="1" w:name="_Toc530058968"/>
      <w:r>
        <w:t>Purpose</w:t>
      </w:r>
      <w:bookmarkEnd w:id="1"/>
    </w:p>
    <w:p w14:paraId="2911374B" w14:textId="376AC11F" w:rsidR="00F14C48" w:rsidRDefault="3E16CF81" w:rsidP="00B36F9E">
      <w:r>
        <w:t xml:space="preserve">Define the recovery result and timeline for the technology resources supported. A recovery goal can be defined by the </w:t>
      </w:r>
      <w:r w:rsidRPr="3E16CF81">
        <w:rPr>
          <w:noProof/>
        </w:rPr>
        <w:t>type</w:t>
      </w:r>
      <w:r>
        <w:t xml:space="preserve"> of resources needing to be online for minimal operation and the time required to make these resources active. </w:t>
      </w:r>
    </w:p>
    <w:p w14:paraId="7A7DA1D7" w14:textId="721846D7" w:rsidR="009260A9" w:rsidRDefault="009260A9" w:rsidP="00B36F9E">
      <w:r>
        <w:t xml:space="preserve">Recovery environments can </w:t>
      </w:r>
      <w:r w:rsidRPr="0029623B">
        <w:rPr>
          <w:noProof/>
        </w:rPr>
        <w:t>be grouped</w:t>
      </w:r>
      <w:r>
        <w:t xml:space="preserve"> into </w:t>
      </w:r>
      <w:r w:rsidR="00375552">
        <w:t>three</w:t>
      </w:r>
      <w:r>
        <w:t xml:space="preserve"> types.</w:t>
      </w:r>
    </w:p>
    <w:p w14:paraId="2C466D7B" w14:textId="6C1C5E88" w:rsidR="009260A9" w:rsidRDefault="009260A9" w:rsidP="00512D16">
      <w:pPr>
        <w:pStyle w:val="ListParagraph"/>
        <w:numPr>
          <w:ilvl w:val="0"/>
          <w:numId w:val="1"/>
        </w:numPr>
      </w:pPr>
      <w:r w:rsidRPr="0029623B">
        <w:rPr>
          <w:noProof/>
        </w:rPr>
        <w:t>Near</w:t>
      </w:r>
      <w:r w:rsidR="0029623B">
        <w:rPr>
          <w:noProof/>
        </w:rPr>
        <w:t>-</w:t>
      </w:r>
      <w:r w:rsidRPr="0029623B">
        <w:rPr>
          <w:noProof/>
        </w:rPr>
        <w:t>instant</w:t>
      </w:r>
      <w:r>
        <w:t xml:space="preserve"> recovery to a hot site</w:t>
      </w:r>
    </w:p>
    <w:p w14:paraId="59DF3784" w14:textId="5F1AD550" w:rsidR="009260A9" w:rsidRDefault="009260A9" w:rsidP="009260A9">
      <w:pPr>
        <w:pStyle w:val="ListParagraph"/>
        <w:numPr>
          <w:ilvl w:val="0"/>
          <w:numId w:val="1"/>
        </w:numPr>
      </w:pPr>
      <w:r>
        <w:t xml:space="preserve">Delayed recovery to a warm </w:t>
      </w:r>
      <w:r w:rsidRPr="004260C0">
        <w:rPr>
          <w:noProof/>
        </w:rPr>
        <w:t>site</w:t>
      </w:r>
    </w:p>
    <w:p w14:paraId="23765547" w14:textId="13869BB3" w:rsidR="009260A9" w:rsidRDefault="3E16CF81" w:rsidP="009260A9">
      <w:pPr>
        <w:pStyle w:val="ListParagraph"/>
        <w:numPr>
          <w:ilvl w:val="0"/>
          <w:numId w:val="1"/>
        </w:numPr>
      </w:pPr>
      <w:r>
        <w:t xml:space="preserve">Extended recovery to a cold </w:t>
      </w:r>
      <w:r w:rsidRPr="3E16CF81">
        <w:rPr>
          <w:noProof/>
        </w:rPr>
        <w:t>site</w:t>
      </w:r>
    </w:p>
    <w:p w14:paraId="216E7F3E" w14:textId="59E27F2A" w:rsidR="00097B8B" w:rsidRDefault="009260A9" w:rsidP="009260A9">
      <w:pPr>
        <w:tabs>
          <w:tab w:val="left" w:pos="3105"/>
        </w:tabs>
      </w:pPr>
      <w:r>
        <w:t>A goal can utilize multiple types, as seen in the</w:t>
      </w:r>
      <w:r w:rsidR="00375552">
        <w:t xml:space="preserve"> first</w:t>
      </w:r>
      <w:r>
        <w:t xml:space="preserve"> example below. Alternatively, a goal could only include the </w:t>
      </w:r>
      <w:r w:rsidRPr="0029623B">
        <w:rPr>
          <w:noProof/>
        </w:rPr>
        <w:t>safekeeping</w:t>
      </w:r>
      <w:r>
        <w:t xml:space="preserve"> of </w:t>
      </w:r>
      <w:r w:rsidRPr="0029623B">
        <w:rPr>
          <w:noProof/>
        </w:rPr>
        <w:t>mission</w:t>
      </w:r>
      <w:r w:rsidR="0029623B">
        <w:rPr>
          <w:noProof/>
        </w:rPr>
        <w:t>-</w:t>
      </w:r>
      <w:r w:rsidRPr="0029623B">
        <w:rPr>
          <w:noProof/>
        </w:rPr>
        <w:t>critical</w:t>
      </w:r>
      <w:r>
        <w:t xml:space="preserve"> data until the original site is </w:t>
      </w:r>
      <w:r w:rsidR="00375552">
        <w:t>built</w:t>
      </w:r>
      <w:r>
        <w:t xml:space="preserve"> again.</w:t>
      </w:r>
      <w:r w:rsidR="00097B8B">
        <w:t xml:space="preserve"> </w:t>
      </w:r>
    </w:p>
    <w:p w14:paraId="6622CA62" w14:textId="19610733" w:rsidR="00097B8B" w:rsidRDefault="00097B8B" w:rsidP="009260A9">
      <w:pPr>
        <w:tabs>
          <w:tab w:val="left" w:pos="3105"/>
        </w:tabs>
      </w:pPr>
      <w:r>
        <w:t>Note that creating the disaster recovery and continuity g</w:t>
      </w:r>
      <w:r w:rsidRPr="00097B8B">
        <w:t>oal</w:t>
      </w:r>
      <w:r>
        <w:t xml:space="preserve"> might be </w:t>
      </w:r>
      <w:r w:rsidRPr="004260C0">
        <w:rPr>
          <w:noProof/>
        </w:rPr>
        <w:t>easier</w:t>
      </w:r>
      <w:r>
        <w:t xml:space="preserve"> after outlining the </w:t>
      </w:r>
      <w:r w:rsidR="000E5EB2">
        <w:t>Minimal Operation</w:t>
      </w:r>
      <w:r w:rsidR="000E5EB2" w:rsidRPr="000E5EB2">
        <w:t xml:space="preserve">al </w:t>
      </w:r>
      <w:r w:rsidRPr="000E5EB2">
        <w:t>Infrastructure and Risks sections of</w:t>
      </w:r>
      <w:r>
        <w:t xml:space="preserve"> this guide.</w:t>
      </w:r>
    </w:p>
    <w:p w14:paraId="0FE02A2D" w14:textId="77777777" w:rsidR="00630717" w:rsidRDefault="00630717" w:rsidP="00B24D88"/>
    <w:p w14:paraId="627952E4" w14:textId="6C0EE9C3" w:rsidR="00F14C48" w:rsidRDefault="00F14C48" w:rsidP="00F14C48">
      <w:pPr>
        <w:pStyle w:val="Heading2"/>
      </w:pPr>
      <w:bookmarkStart w:id="2" w:name="_Toc530058969"/>
      <w:r>
        <w:t>Example</w:t>
      </w:r>
      <w:r w:rsidR="00B24D88">
        <w:t>s</w:t>
      </w:r>
      <w:bookmarkEnd w:id="2"/>
    </w:p>
    <w:p w14:paraId="780A1479" w14:textId="5083A956" w:rsidR="009260A9" w:rsidRDefault="0064670A" w:rsidP="00375552">
      <w:pPr>
        <w:pBdr>
          <w:top w:val="single" w:sz="4" w:space="1" w:color="auto"/>
          <w:left w:val="single" w:sz="4" w:space="4" w:color="auto"/>
          <w:bottom w:val="single" w:sz="4" w:space="1" w:color="auto"/>
          <w:right w:val="single" w:sz="4" w:space="4" w:color="auto"/>
        </w:pBdr>
      </w:pPr>
      <w:r>
        <w:t xml:space="preserve">In the event of a disaster, the </w:t>
      </w:r>
      <w:r w:rsidR="00375552">
        <w:t>school system</w:t>
      </w:r>
      <w:r w:rsidR="00747D1D">
        <w:t xml:space="preserve"> will maintain authentication services through resources running in Azure AD. Authentication services, which include a domain controller, a federation server, and a web application proxy, allow access to communication programs (email and mass text/voice notifications).</w:t>
      </w:r>
    </w:p>
    <w:p w14:paraId="26991B2E" w14:textId="3801B827" w:rsidR="00D94C1F" w:rsidRDefault="00747D1D" w:rsidP="00375552">
      <w:pPr>
        <w:pBdr>
          <w:top w:val="single" w:sz="4" w:space="1" w:color="auto"/>
          <w:left w:val="single" w:sz="4" w:space="4" w:color="auto"/>
          <w:bottom w:val="single" w:sz="4" w:space="1" w:color="auto"/>
          <w:right w:val="single" w:sz="4" w:space="4" w:color="auto"/>
        </w:pBdr>
      </w:pPr>
      <w:r>
        <w:t xml:space="preserve">Depending on the condition of the disaster, </w:t>
      </w:r>
      <w:r w:rsidRPr="0029623B">
        <w:rPr>
          <w:noProof/>
        </w:rPr>
        <w:t>mission</w:t>
      </w:r>
      <w:r w:rsidR="0029623B">
        <w:rPr>
          <w:noProof/>
        </w:rPr>
        <w:t>-</w:t>
      </w:r>
      <w:r w:rsidRPr="0029623B">
        <w:rPr>
          <w:noProof/>
        </w:rPr>
        <w:t>critical</w:t>
      </w:r>
      <w:r>
        <w:t xml:space="preserve"> software will either be quickly available from </w:t>
      </w:r>
      <w:r w:rsidR="00375552">
        <w:t>the high school</w:t>
      </w:r>
      <w:r>
        <w:t xml:space="preserve"> hot site or recovered to a warm </w:t>
      </w:r>
      <w:r w:rsidRPr="004260C0">
        <w:rPr>
          <w:noProof/>
        </w:rPr>
        <w:t>site</w:t>
      </w:r>
      <w:r>
        <w:t xml:space="preserve"> at </w:t>
      </w:r>
      <w:r w:rsidR="00375552">
        <w:t>the middle school</w:t>
      </w:r>
      <w:r>
        <w:t>. Initial recovery will focus on financial, human resources, and support software.</w:t>
      </w:r>
    </w:p>
    <w:p w14:paraId="190EB88B" w14:textId="64CA6896" w:rsidR="00375552" w:rsidRDefault="00375552" w:rsidP="00375552">
      <w:pPr>
        <w:spacing w:line="240" w:lineRule="auto"/>
      </w:pPr>
    </w:p>
    <w:p w14:paraId="592348DD" w14:textId="3E10796A" w:rsidR="00D94C1F" w:rsidRDefault="00375552" w:rsidP="00375552">
      <w:pPr>
        <w:pBdr>
          <w:top w:val="single" w:sz="4" w:space="1" w:color="auto"/>
          <w:left w:val="single" w:sz="4" w:space="4" w:color="auto"/>
          <w:bottom w:val="single" w:sz="4" w:space="1" w:color="auto"/>
          <w:right w:val="single" w:sz="4" w:space="4" w:color="auto"/>
        </w:pBdr>
        <w:spacing w:line="240" w:lineRule="auto"/>
      </w:pPr>
      <w:r>
        <w:t>Our school system</w:t>
      </w:r>
      <w:r w:rsidR="00D94C1F">
        <w:t xml:space="preserve"> recognizes that threats could exist that may damage or destroy the ability to continue normal business operations following a serious unexpected disruptive incident. The organization has a high level of dependency upon its automated systems and processes</w:t>
      </w:r>
      <w:r w:rsidR="0029623B">
        <w:t>,</w:t>
      </w:r>
      <w:r w:rsidR="00D94C1F">
        <w:t xml:space="preserve"> </w:t>
      </w:r>
      <w:r w:rsidR="00D94C1F" w:rsidRPr="0029623B">
        <w:rPr>
          <w:noProof/>
        </w:rPr>
        <w:t>and</w:t>
      </w:r>
      <w:r w:rsidR="00D94C1F">
        <w:t xml:space="preserve"> this creates risks that need to be mitigated.</w:t>
      </w:r>
    </w:p>
    <w:p w14:paraId="2D27A1A6" w14:textId="04742270" w:rsidR="009258C8" w:rsidRDefault="00D94C1F" w:rsidP="009258C8">
      <w:pPr>
        <w:pBdr>
          <w:top w:val="single" w:sz="4" w:space="1" w:color="auto"/>
          <w:left w:val="single" w:sz="4" w:space="4" w:color="auto"/>
          <w:bottom w:val="single" w:sz="4" w:space="1" w:color="auto"/>
          <w:right w:val="single" w:sz="4" w:space="4" w:color="auto"/>
        </w:pBdr>
        <w:spacing w:line="240" w:lineRule="auto"/>
      </w:pPr>
      <w:r>
        <w:t xml:space="preserve">This Information Systems (IS) Continuity Plan has been prepared to assist the organization to manage a problem that affects our information systems in a controlled and structured manner. It contains information on emergency contact details, strategies to mitigate </w:t>
      </w:r>
      <w:r w:rsidRPr="0029623B">
        <w:rPr>
          <w:noProof/>
        </w:rPr>
        <w:t>impact</w:t>
      </w:r>
      <w:r>
        <w:t>, procedures to be implemented, and communication processes to be followed in response to an emergency.</w:t>
      </w:r>
    </w:p>
    <w:p w14:paraId="6DC4EE96" w14:textId="77777777" w:rsidR="009258C8" w:rsidRDefault="009258C8" w:rsidP="009258C8"/>
    <w:p w14:paraId="3282B2D1" w14:textId="7659CAC5" w:rsidR="00DC767A" w:rsidRDefault="3E16CF81" w:rsidP="00DC767A">
      <w:pPr>
        <w:pStyle w:val="Heading1"/>
        <w:jc w:val="center"/>
      </w:pPr>
      <w:bookmarkStart w:id="3" w:name="_Toc530058970"/>
      <w:r>
        <w:t>Risks</w:t>
      </w:r>
      <w:bookmarkEnd w:id="3"/>
    </w:p>
    <w:p w14:paraId="5B12D610" w14:textId="684D62FF" w:rsidR="00DC767A" w:rsidRDefault="00DC767A" w:rsidP="00DC767A">
      <w:pPr>
        <w:pStyle w:val="Heading2"/>
      </w:pPr>
      <w:bookmarkStart w:id="4" w:name="_Toc530058971"/>
      <w:r>
        <w:t>Purpose</w:t>
      </w:r>
      <w:bookmarkEnd w:id="4"/>
    </w:p>
    <w:p w14:paraId="7CAB115B" w14:textId="5B0A437B" w:rsidR="00DC767A" w:rsidRDefault="002C7F6A" w:rsidP="00DC767A">
      <w:r>
        <w:t>Copy and fill in the</w:t>
      </w:r>
      <w:r w:rsidR="00DC767A">
        <w:t xml:space="preserve"> generic risk table. Decide on the likelihood</w:t>
      </w:r>
      <w:r>
        <w:t xml:space="preserve"> and impact</w:t>
      </w:r>
      <w:r w:rsidR="00DC767A">
        <w:t xml:space="preserve"> of each risk. </w:t>
      </w:r>
      <w:r>
        <w:t>Try to imagine</w:t>
      </w:r>
      <w:r w:rsidR="00DC767A">
        <w:t xml:space="preserve"> any potential</w:t>
      </w:r>
      <w:r w:rsidR="00DA2DE4">
        <w:t xml:space="preserve"> systematic</w:t>
      </w:r>
      <w:r w:rsidR="00DC767A">
        <w:t xml:space="preserve"> </w:t>
      </w:r>
      <w:r w:rsidR="004260C0">
        <w:rPr>
          <w:noProof/>
        </w:rPr>
        <w:t>threat</w:t>
      </w:r>
      <w:r w:rsidR="00DA2DE4">
        <w:rPr>
          <w:noProof/>
        </w:rPr>
        <w:t xml:space="preserve"> to IT</w:t>
      </w:r>
      <w:r w:rsidR="00DC767A">
        <w:t xml:space="preserve"> that is not listed</w:t>
      </w:r>
      <w:r>
        <w:t xml:space="preserve"> and add it to the table</w:t>
      </w:r>
      <w:r w:rsidR="00DC767A">
        <w:t xml:space="preserve">. Remove any </w:t>
      </w:r>
      <w:r w:rsidR="00DC767A" w:rsidRPr="004260C0">
        <w:rPr>
          <w:noProof/>
        </w:rPr>
        <w:t>risk</w:t>
      </w:r>
      <w:r w:rsidR="00DC767A">
        <w:t xml:space="preserve"> that is not </w:t>
      </w:r>
      <w:r w:rsidR="00DC767A">
        <w:lastRenderedPageBreak/>
        <w:t>applicable</w:t>
      </w:r>
      <w:r>
        <w:t xml:space="preserve"> to your area</w:t>
      </w:r>
      <w:r w:rsidR="00DC767A">
        <w:t>. If possible, complete this risk table by yourself and</w:t>
      </w:r>
      <w:r>
        <w:t xml:space="preserve"> then</w:t>
      </w:r>
      <w:r w:rsidR="00DC767A">
        <w:t xml:space="preserve"> have at least one other person </w:t>
      </w:r>
      <w:proofErr w:type="gramStart"/>
      <w:r w:rsidR="00DC767A">
        <w:t>complete</w:t>
      </w:r>
      <w:proofErr w:type="gramEnd"/>
      <w:r w:rsidR="00DC767A">
        <w:t xml:space="preserve"> it as well. Compare results and decide on a final risk score.</w:t>
      </w:r>
    </w:p>
    <w:p w14:paraId="49C5BF54" w14:textId="1571514E" w:rsidR="00DC767A" w:rsidRDefault="00DC767A" w:rsidP="00DC767A">
      <w:r>
        <w:t xml:space="preserve">The risk table </w:t>
      </w:r>
      <w:r w:rsidRPr="0029623B">
        <w:rPr>
          <w:noProof/>
        </w:rPr>
        <w:t>is divided</w:t>
      </w:r>
      <w:r>
        <w:t xml:space="preserve"> into disasters that are mainly natural and those that are not. Both Probability and Impact </w:t>
      </w:r>
      <w:r w:rsidRPr="0029623B">
        <w:rPr>
          <w:noProof/>
        </w:rPr>
        <w:t>are rated</w:t>
      </w:r>
      <w:r>
        <w:t xml:space="preserve"> on a </w:t>
      </w:r>
      <w:r w:rsidRPr="0029623B">
        <w:rPr>
          <w:noProof/>
        </w:rPr>
        <w:t>five</w:t>
      </w:r>
      <w:r w:rsidR="0029623B">
        <w:rPr>
          <w:noProof/>
        </w:rPr>
        <w:t>-</w:t>
      </w:r>
      <w:r w:rsidRPr="0029623B">
        <w:rPr>
          <w:noProof/>
        </w:rPr>
        <w:t>point</w:t>
      </w:r>
      <w:r>
        <w:t xml:space="preserve"> scale. </w:t>
      </w:r>
    </w:p>
    <w:p w14:paraId="4249C950" w14:textId="77777777" w:rsidR="00DC767A" w:rsidRDefault="00DC767A" w:rsidP="00DA6E04">
      <w:pPr>
        <w:spacing w:after="0"/>
        <w:ind w:left="360"/>
      </w:pPr>
      <w:r>
        <w:t>Probability Scale: 1 = very unlikely, 2 = unlikely, 3 = neutral chance; 4 = likely, and 5 = very likely.</w:t>
      </w:r>
    </w:p>
    <w:p w14:paraId="23BCED10" w14:textId="77777777" w:rsidR="00DC767A" w:rsidRDefault="00DC767A" w:rsidP="00DA6E04">
      <w:pPr>
        <w:spacing w:after="0"/>
        <w:ind w:left="360"/>
      </w:pPr>
      <w:r>
        <w:t>Impact Scale: 1 = very low, 2 = low, 3= moderate, 4 = high, and 5 = very high.</w:t>
      </w:r>
    </w:p>
    <w:p w14:paraId="21DF40FA" w14:textId="77777777" w:rsidR="00DC767A" w:rsidRDefault="00DC767A" w:rsidP="00DC767A"/>
    <w:p w14:paraId="0CCC7936" w14:textId="3A3841AB" w:rsidR="00DC767A" w:rsidRDefault="00DC767A" w:rsidP="00DC767A">
      <w:pPr>
        <w:pStyle w:val="Heading2"/>
      </w:pPr>
      <w:bookmarkStart w:id="5" w:name="_Toc530058972"/>
      <w:r>
        <w:t>Examples</w:t>
      </w:r>
      <w:bookmarkEnd w:id="5"/>
    </w:p>
    <w:p w14:paraId="1B52BD8C" w14:textId="77777777" w:rsidR="00DC767A" w:rsidRDefault="00DC767A" w:rsidP="00DC767A">
      <w:pPr>
        <w:pStyle w:val="Heading3"/>
        <w:jc w:val="center"/>
      </w:pPr>
      <w:bookmarkStart w:id="6" w:name="_Toc530058973"/>
      <w:r>
        <w:t>Empty Risk Table</w:t>
      </w:r>
      <w:bookmarkEnd w:id="6"/>
    </w:p>
    <w:tbl>
      <w:tblPr>
        <w:tblStyle w:val="TableGrid"/>
        <w:tblW w:w="0" w:type="auto"/>
        <w:jc w:val="center"/>
        <w:tblLook w:val="04A0" w:firstRow="1" w:lastRow="0" w:firstColumn="1" w:lastColumn="0" w:noHBand="0" w:noVBand="1"/>
      </w:tblPr>
      <w:tblGrid>
        <w:gridCol w:w="2792"/>
        <w:gridCol w:w="2337"/>
        <w:gridCol w:w="2338"/>
      </w:tblGrid>
      <w:tr w:rsidR="00DC767A" w14:paraId="27D02FBF" w14:textId="77777777" w:rsidTr="00FA6E98">
        <w:trPr>
          <w:jc w:val="center"/>
        </w:trPr>
        <w:tc>
          <w:tcPr>
            <w:tcW w:w="2792" w:type="dxa"/>
          </w:tcPr>
          <w:p w14:paraId="503E6EC9" w14:textId="77777777" w:rsidR="00DC767A" w:rsidRPr="004A291D" w:rsidRDefault="00DC767A" w:rsidP="00FA6E98">
            <w:pPr>
              <w:jc w:val="center"/>
              <w:rPr>
                <w:b/>
              </w:rPr>
            </w:pPr>
            <w:r w:rsidRPr="004A291D">
              <w:rPr>
                <w:b/>
              </w:rPr>
              <w:t>Risk</w:t>
            </w:r>
          </w:p>
        </w:tc>
        <w:tc>
          <w:tcPr>
            <w:tcW w:w="2337" w:type="dxa"/>
          </w:tcPr>
          <w:p w14:paraId="062D0770" w14:textId="77777777" w:rsidR="00DC767A" w:rsidRPr="004A291D" w:rsidRDefault="00DC767A" w:rsidP="00FA6E98">
            <w:pPr>
              <w:jc w:val="center"/>
              <w:rPr>
                <w:b/>
              </w:rPr>
            </w:pPr>
            <w:r w:rsidRPr="004A291D">
              <w:rPr>
                <w:b/>
              </w:rPr>
              <w:t>Probability</w:t>
            </w:r>
          </w:p>
        </w:tc>
        <w:tc>
          <w:tcPr>
            <w:tcW w:w="2338" w:type="dxa"/>
          </w:tcPr>
          <w:p w14:paraId="0883152E" w14:textId="77777777" w:rsidR="00DC767A" w:rsidRPr="004A291D" w:rsidRDefault="00DC767A" w:rsidP="00FA6E98">
            <w:pPr>
              <w:jc w:val="center"/>
              <w:rPr>
                <w:b/>
              </w:rPr>
            </w:pPr>
            <w:r w:rsidRPr="004A291D">
              <w:rPr>
                <w:b/>
              </w:rPr>
              <w:t>Impact</w:t>
            </w:r>
          </w:p>
        </w:tc>
      </w:tr>
      <w:tr w:rsidR="00DC767A" w14:paraId="632E2E43" w14:textId="77777777" w:rsidTr="00FA6E98">
        <w:trPr>
          <w:jc w:val="center"/>
        </w:trPr>
        <w:tc>
          <w:tcPr>
            <w:tcW w:w="2792" w:type="dxa"/>
          </w:tcPr>
          <w:p w14:paraId="78C48867" w14:textId="77777777" w:rsidR="00DC767A" w:rsidRDefault="00DC767A" w:rsidP="00FA6E98">
            <w:r>
              <w:t>Earthquake</w:t>
            </w:r>
          </w:p>
        </w:tc>
        <w:tc>
          <w:tcPr>
            <w:tcW w:w="2337" w:type="dxa"/>
          </w:tcPr>
          <w:p w14:paraId="26B1C557" w14:textId="77777777" w:rsidR="00DC767A" w:rsidRDefault="00DC767A" w:rsidP="00FA6E98"/>
        </w:tc>
        <w:tc>
          <w:tcPr>
            <w:tcW w:w="2338" w:type="dxa"/>
          </w:tcPr>
          <w:p w14:paraId="0CEC6011" w14:textId="77777777" w:rsidR="00DC767A" w:rsidRDefault="00DC767A" w:rsidP="00FA6E98"/>
        </w:tc>
      </w:tr>
      <w:tr w:rsidR="00DC767A" w14:paraId="249C63FE" w14:textId="77777777" w:rsidTr="00FA6E98">
        <w:trPr>
          <w:jc w:val="center"/>
        </w:trPr>
        <w:tc>
          <w:tcPr>
            <w:tcW w:w="2792" w:type="dxa"/>
          </w:tcPr>
          <w:p w14:paraId="7DB1A21E" w14:textId="77777777" w:rsidR="00DC767A" w:rsidRDefault="00DC767A" w:rsidP="00FA6E98">
            <w:r>
              <w:t>Fire</w:t>
            </w:r>
          </w:p>
        </w:tc>
        <w:tc>
          <w:tcPr>
            <w:tcW w:w="2337" w:type="dxa"/>
          </w:tcPr>
          <w:p w14:paraId="22A55AAD" w14:textId="77777777" w:rsidR="00DC767A" w:rsidRDefault="00DC767A" w:rsidP="00FA6E98"/>
        </w:tc>
        <w:tc>
          <w:tcPr>
            <w:tcW w:w="2338" w:type="dxa"/>
          </w:tcPr>
          <w:p w14:paraId="3C946967" w14:textId="77777777" w:rsidR="00DC767A" w:rsidRDefault="00DC767A" w:rsidP="00FA6E98"/>
        </w:tc>
      </w:tr>
      <w:tr w:rsidR="00DC767A" w14:paraId="01939F08" w14:textId="77777777" w:rsidTr="00FA6E98">
        <w:trPr>
          <w:jc w:val="center"/>
        </w:trPr>
        <w:tc>
          <w:tcPr>
            <w:tcW w:w="2792" w:type="dxa"/>
          </w:tcPr>
          <w:p w14:paraId="1EB4DD5E" w14:textId="77777777" w:rsidR="00DC767A" w:rsidRDefault="00DC767A" w:rsidP="00FA6E98">
            <w:r>
              <w:t>Flooding</w:t>
            </w:r>
          </w:p>
        </w:tc>
        <w:tc>
          <w:tcPr>
            <w:tcW w:w="2337" w:type="dxa"/>
          </w:tcPr>
          <w:p w14:paraId="1B9D2DAD" w14:textId="77777777" w:rsidR="00DC767A" w:rsidRDefault="00DC767A" w:rsidP="00FA6E98"/>
        </w:tc>
        <w:tc>
          <w:tcPr>
            <w:tcW w:w="2338" w:type="dxa"/>
          </w:tcPr>
          <w:p w14:paraId="77EE071B" w14:textId="77777777" w:rsidR="00DC767A" w:rsidRDefault="00DC767A" w:rsidP="00FA6E98"/>
        </w:tc>
      </w:tr>
      <w:tr w:rsidR="00DC767A" w14:paraId="4300AE39" w14:textId="77777777" w:rsidTr="00FA6E98">
        <w:trPr>
          <w:jc w:val="center"/>
        </w:trPr>
        <w:tc>
          <w:tcPr>
            <w:tcW w:w="2792" w:type="dxa"/>
          </w:tcPr>
          <w:p w14:paraId="1748B214" w14:textId="77777777" w:rsidR="00DC767A" w:rsidRDefault="00DC767A" w:rsidP="00FA6E98">
            <w:r>
              <w:t>Hurricane</w:t>
            </w:r>
          </w:p>
        </w:tc>
        <w:tc>
          <w:tcPr>
            <w:tcW w:w="2337" w:type="dxa"/>
          </w:tcPr>
          <w:p w14:paraId="5AE45745" w14:textId="77777777" w:rsidR="00DC767A" w:rsidRDefault="00DC767A" w:rsidP="00FA6E98"/>
        </w:tc>
        <w:tc>
          <w:tcPr>
            <w:tcW w:w="2338" w:type="dxa"/>
          </w:tcPr>
          <w:p w14:paraId="04F4EBA4" w14:textId="77777777" w:rsidR="00DC767A" w:rsidRDefault="00DC767A" w:rsidP="00FA6E98"/>
        </w:tc>
      </w:tr>
      <w:tr w:rsidR="00DC767A" w14:paraId="01E7355A" w14:textId="77777777" w:rsidTr="00FA6E98">
        <w:trPr>
          <w:jc w:val="center"/>
        </w:trPr>
        <w:tc>
          <w:tcPr>
            <w:tcW w:w="2792" w:type="dxa"/>
          </w:tcPr>
          <w:p w14:paraId="0C288AAA" w14:textId="6225BAA5" w:rsidR="00DC767A" w:rsidRDefault="002C61F9" w:rsidP="00FA6E98">
            <w:r w:rsidRPr="002C61F9">
              <w:t>Lightning</w:t>
            </w:r>
          </w:p>
        </w:tc>
        <w:tc>
          <w:tcPr>
            <w:tcW w:w="2337" w:type="dxa"/>
          </w:tcPr>
          <w:p w14:paraId="0A5C59F4" w14:textId="77777777" w:rsidR="00DC767A" w:rsidRDefault="00DC767A" w:rsidP="00FA6E98"/>
        </w:tc>
        <w:tc>
          <w:tcPr>
            <w:tcW w:w="2338" w:type="dxa"/>
          </w:tcPr>
          <w:p w14:paraId="13F38FFA" w14:textId="77777777" w:rsidR="00DC767A" w:rsidRDefault="00DC767A" w:rsidP="00FA6E98"/>
        </w:tc>
      </w:tr>
      <w:tr w:rsidR="00DC767A" w14:paraId="6D6D537D" w14:textId="77777777" w:rsidTr="00FA6E98">
        <w:trPr>
          <w:jc w:val="center"/>
        </w:trPr>
        <w:tc>
          <w:tcPr>
            <w:tcW w:w="2792" w:type="dxa"/>
          </w:tcPr>
          <w:p w14:paraId="1DF674C5" w14:textId="77777777" w:rsidR="00DC767A" w:rsidRDefault="00DC767A" w:rsidP="00FA6E98">
            <w:r>
              <w:t>Tornado</w:t>
            </w:r>
          </w:p>
        </w:tc>
        <w:tc>
          <w:tcPr>
            <w:tcW w:w="2337" w:type="dxa"/>
          </w:tcPr>
          <w:p w14:paraId="12EA7074" w14:textId="77777777" w:rsidR="00DC767A" w:rsidRDefault="00DC767A" w:rsidP="00FA6E98"/>
        </w:tc>
        <w:tc>
          <w:tcPr>
            <w:tcW w:w="2338" w:type="dxa"/>
          </w:tcPr>
          <w:p w14:paraId="46E8D62D" w14:textId="77777777" w:rsidR="00DC767A" w:rsidRDefault="00DC767A" w:rsidP="00FA6E98"/>
        </w:tc>
      </w:tr>
      <w:tr w:rsidR="00DC767A" w14:paraId="40338662" w14:textId="77777777" w:rsidTr="00FA6E98">
        <w:trPr>
          <w:jc w:val="center"/>
        </w:trPr>
        <w:tc>
          <w:tcPr>
            <w:tcW w:w="2792" w:type="dxa"/>
          </w:tcPr>
          <w:p w14:paraId="1628C5C5" w14:textId="77777777" w:rsidR="00DC767A" w:rsidRDefault="00DC767A" w:rsidP="00FA6E98">
            <w:r>
              <w:t>Water damage (natural)</w:t>
            </w:r>
          </w:p>
        </w:tc>
        <w:tc>
          <w:tcPr>
            <w:tcW w:w="2337" w:type="dxa"/>
          </w:tcPr>
          <w:p w14:paraId="3537C4A6" w14:textId="77777777" w:rsidR="00DC767A" w:rsidRDefault="00DC767A" w:rsidP="00FA6E98"/>
        </w:tc>
        <w:tc>
          <w:tcPr>
            <w:tcW w:w="2338" w:type="dxa"/>
          </w:tcPr>
          <w:p w14:paraId="377FE2FB" w14:textId="77777777" w:rsidR="00DC767A" w:rsidRDefault="00DC767A" w:rsidP="00FA6E98"/>
        </w:tc>
      </w:tr>
      <w:tr w:rsidR="00DC767A" w14:paraId="504FA859" w14:textId="77777777" w:rsidTr="00FA6E98">
        <w:trPr>
          <w:jc w:val="center"/>
        </w:trPr>
        <w:tc>
          <w:tcPr>
            <w:tcW w:w="2792" w:type="dxa"/>
          </w:tcPr>
          <w:p w14:paraId="13B73738" w14:textId="77777777" w:rsidR="00DC767A" w:rsidRDefault="00DC767A" w:rsidP="00FA6E98"/>
        </w:tc>
        <w:tc>
          <w:tcPr>
            <w:tcW w:w="2337" w:type="dxa"/>
          </w:tcPr>
          <w:p w14:paraId="76CE1C1C" w14:textId="77777777" w:rsidR="00DC767A" w:rsidRDefault="00DC767A" w:rsidP="00FA6E98"/>
        </w:tc>
        <w:tc>
          <w:tcPr>
            <w:tcW w:w="2338" w:type="dxa"/>
          </w:tcPr>
          <w:p w14:paraId="5C1943EC" w14:textId="77777777" w:rsidR="00DC767A" w:rsidRDefault="00DC767A" w:rsidP="00FA6E98"/>
        </w:tc>
      </w:tr>
      <w:tr w:rsidR="00DC767A" w14:paraId="7FA640A4" w14:textId="77777777" w:rsidTr="00FA6E98">
        <w:trPr>
          <w:jc w:val="center"/>
        </w:trPr>
        <w:tc>
          <w:tcPr>
            <w:tcW w:w="2792" w:type="dxa"/>
          </w:tcPr>
          <w:p w14:paraId="1AFA4297" w14:textId="77777777" w:rsidR="00DC767A" w:rsidRDefault="00DC767A" w:rsidP="00FA6E98">
            <w:r>
              <w:t>Communications Failure</w:t>
            </w:r>
          </w:p>
        </w:tc>
        <w:tc>
          <w:tcPr>
            <w:tcW w:w="2337" w:type="dxa"/>
          </w:tcPr>
          <w:p w14:paraId="0DD94FAF" w14:textId="77777777" w:rsidR="00DC767A" w:rsidRDefault="00DC767A" w:rsidP="00FA6E98"/>
        </w:tc>
        <w:tc>
          <w:tcPr>
            <w:tcW w:w="2338" w:type="dxa"/>
          </w:tcPr>
          <w:p w14:paraId="64D2A239" w14:textId="77777777" w:rsidR="00DC767A" w:rsidRDefault="00DC767A" w:rsidP="00FA6E98"/>
        </w:tc>
      </w:tr>
      <w:tr w:rsidR="00DC767A" w14:paraId="07DC151D" w14:textId="77777777" w:rsidTr="00FA6E98">
        <w:trPr>
          <w:jc w:val="center"/>
        </w:trPr>
        <w:tc>
          <w:tcPr>
            <w:tcW w:w="2792" w:type="dxa"/>
          </w:tcPr>
          <w:p w14:paraId="280ACEE9" w14:textId="77777777" w:rsidR="00DC767A" w:rsidRDefault="00DC767A" w:rsidP="00FA6E98">
            <w:r>
              <w:t>Cooling Failure</w:t>
            </w:r>
          </w:p>
        </w:tc>
        <w:tc>
          <w:tcPr>
            <w:tcW w:w="2337" w:type="dxa"/>
          </w:tcPr>
          <w:p w14:paraId="41B099E2" w14:textId="77777777" w:rsidR="00DC767A" w:rsidRDefault="00DC767A" w:rsidP="00FA6E98"/>
        </w:tc>
        <w:tc>
          <w:tcPr>
            <w:tcW w:w="2338" w:type="dxa"/>
          </w:tcPr>
          <w:p w14:paraId="2F0C59C1" w14:textId="77777777" w:rsidR="00DC767A" w:rsidRDefault="00DC767A" w:rsidP="00FA6E98"/>
        </w:tc>
      </w:tr>
      <w:tr w:rsidR="00DC767A" w14:paraId="4D5CDD1E" w14:textId="77777777" w:rsidTr="00FA6E98">
        <w:trPr>
          <w:jc w:val="center"/>
        </w:trPr>
        <w:tc>
          <w:tcPr>
            <w:tcW w:w="2792" w:type="dxa"/>
          </w:tcPr>
          <w:p w14:paraId="21229E67" w14:textId="77777777" w:rsidR="00DC767A" w:rsidRDefault="00DC767A" w:rsidP="00FA6E98">
            <w:r>
              <w:t>Data Exposure</w:t>
            </w:r>
          </w:p>
        </w:tc>
        <w:tc>
          <w:tcPr>
            <w:tcW w:w="2337" w:type="dxa"/>
          </w:tcPr>
          <w:p w14:paraId="482396FB" w14:textId="77777777" w:rsidR="00DC767A" w:rsidRDefault="00DC767A" w:rsidP="00FA6E98"/>
        </w:tc>
        <w:tc>
          <w:tcPr>
            <w:tcW w:w="2338" w:type="dxa"/>
          </w:tcPr>
          <w:p w14:paraId="1863F28D" w14:textId="77777777" w:rsidR="00DC767A" w:rsidRDefault="00DC767A" w:rsidP="00FA6E98"/>
        </w:tc>
      </w:tr>
      <w:tr w:rsidR="00DC767A" w14:paraId="14BE7385" w14:textId="77777777" w:rsidTr="00FA6E98">
        <w:trPr>
          <w:jc w:val="center"/>
        </w:trPr>
        <w:tc>
          <w:tcPr>
            <w:tcW w:w="2792" w:type="dxa"/>
          </w:tcPr>
          <w:p w14:paraId="7E9BB630" w14:textId="77777777" w:rsidR="00DC767A" w:rsidRDefault="00DC767A" w:rsidP="00FA6E98">
            <w:r>
              <w:t>Data Loss</w:t>
            </w:r>
          </w:p>
        </w:tc>
        <w:tc>
          <w:tcPr>
            <w:tcW w:w="2337" w:type="dxa"/>
          </w:tcPr>
          <w:p w14:paraId="36A95E07" w14:textId="77777777" w:rsidR="00DC767A" w:rsidRDefault="00DC767A" w:rsidP="00FA6E98"/>
        </w:tc>
        <w:tc>
          <w:tcPr>
            <w:tcW w:w="2338" w:type="dxa"/>
          </w:tcPr>
          <w:p w14:paraId="1A88FF7F" w14:textId="77777777" w:rsidR="00DC767A" w:rsidRDefault="00DC767A" w:rsidP="00FA6E98"/>
        </w:tc>
      </w:tr>
      <w:tr w:rsidR="00DC767A" w14:paraId="3B3B6FD4" w14:textId="77777777" w:rsidTr="00FA6E98">
        <w:trPr>
          <w:jc w:val="center"/>
        </w:trPr>
        <w:tc>
          <w:tcPr>
            <w:tcW w:w="2792" w:type="dxa"/>
          </w:tcPr>
          <w:p w14:paraId="69627A9F" w14:textId="77777777" w:rsidR="00DC767A" w:rsidRDefault="00DC767A" w:rsidP="00FA6E98">
            <w:r>
              <w:t>Human (external actor)</w:t>
            </w:r>
          </w:p>
        </w:tc>
        <w:tc>
          <w:tcPr>
            <w:tcW w:w="2337" w:type="dxa"/>
          </w:tcPr>
          <w:p w14:paraId="020726A4" w14:textId="77777777" w:rsidR="00DC767A" w:rsidRDefault="00DC767A" w:rsidP="00FA6E98"/>
        </w:tc>
        <w:tc>
          <w:tcPr>
            <w:tcW w:w="2338" w:type="dxa"/>
          </w:tcPr>
          <w:p w14:paraId="6762253C" w14:textId="77777777" w:rsidR="00DC767A" w:rsidRDefault="00DC767A" w:rsidP="00FA6E98"/>
        </w:tc>
      </w:tr>
      <w:tr w:rsidR="00DC767A" w14:paraId="02F33CE1" w14:textId="77777777" w:rsidTr="00FA6E98">
        <w:trPr>
          <w:jc w:val="center"/>
        </w:trPr>
        <w:tc>
          <w:tcPr>
            <w:tcW w:w="2792" w:type="dxa"/>
          </w:tcPr>
          <w:p w14:paraId="723DDA40" w14:textId="77777777" w:rsidR="00DC767A" w:rsidRDefault="00DC767A" w:rsidP="00FA6E98">
            <w:r>
              <w:t>Human (internal actor)</w:t>
            </w:r>
          </w:p>
        </w:tc>
        <w:tc>
          <w:tcPr>
            <w:tcW w:w="2337" w:type="dxa"/>
          </w:tcPr>
          <w:p w14:paraId="49EAB8F8" w14:textId="77777777" w:rsidR="00DC767A" w:rsidRDefault="00DC767A" w:rsidP="00FA6E98"/>
        </w:tc>
        <w:tc>
          <w:tcPr>
            <w:tcW w:w="2338" w:type="dxa"/>
          </w:tcPr>
          <w:p w14:paraId="4CC6D557" w14:textId="77777777" w:rsidR="00DC767A" w:rsidRDefault="00DC767A" w:rsidP="00FA6E98"/>
        </w:tc>
      </w:tr>
      <w:tr w:rsidR="00DC767A" w14:paraId="46B68DCC" w14:textId="77777777" w:rsidTr="00FA6E98">
        <w:trPr>
          <w:jc w:val="center"/>
        </w:trPr>
        <w:tc>
          <w:tcPr>
            <w:tcW w:w="2792" w:type="dxa"/>
          </w:tcPr>
          <w:p w14:paraId="48734826" w14:textId="77777777" w:rsidR="00DC767A" w:rsidRDefault="00DC767A" w:rsidP="00FA6E98">
            <w:r>
              <w:t>IT Employee Loss</w:t>
            </w:r>
          </w:p>
        </w:tc>
        <w:tc>
          <w:tcPr>
            <w:tcW w:w="2337" w:type="dxa"/>
          </w:tcPr>
          <w:p w14:paraId="09A3AD6E" w14:textId="77777777" w:rsidR="00DC767A" w:rsidRDefault="00DC767A" w:rsidP="00FA6E98"/>
        </w:tc>
        <w:tc>
          <w:tcPr>
            <w:tcW w:w="2338" w:type="dxa"/>
          </w:tcPr>
          <w:p w14:paraId="67411459" w14:textId="77777777" w:rsidR="00DC767A" w:rsidRDefault="00DC767A" w:rsidP="00FA6E98"/>
        </w:tc>
      </w:tr>
      <w:tr w:rsidR="00DC767A" w14:paraId="5A6692D1" w14:textId="77777777" w:rsidTr="00FA6E98">
        <w:trPr>
          <w:jc w:val="center"/>
        </w:trPr>
        <w:tc>
          <w:tcPr>
            <w:tcW w:w="2792" w:type="dxa"/>
          </w:tcPr>
          <w:p w14:paraId="646AA16D" w14:textId="77777777" w:rsidR="00DC767A" w:rsidRDefault="00DC767A" w:rsidP="00FA6E98">
            <w:r>
              <w:t>Networking Failure</w:t>
            </w:r>
          </w:p>
        </w:tc>
        <w:tc>
          <w:tcPr>
            <w:tcW w:w="2337" w:type="dxa"/>
          </w:tcPr>
          <w:p w14:paraId="69BFB606" w14:textId="77777777" w:rsidR="00DC767A" w:rsidRDefault="00DC767A" w:rsidP="00FA6E98"/>
        </w:tc>
        <w:tc>
          <w:tcPr>
            <w:tcW w:w="2338" w:type="dxa"/>
          </w:tcPr>
          <w:p w14:paraId="7AB705CD" w14:textId="77777777" w:rsidR="00DC767A" w:rsidRDefault="00DC767A" w:rsidP="00FA6E98"/>
        </w:tc>
      </w:tr>
      <w:tr w:rsidR="00DC767A" w14:paraId="1F824329" w14:textId="77777777" w:rsidTr="00FA6E98">
        <w:trPr>
          <w:jc w:val="center"/>
        </w:trPr>
        <w:tc>
          <w:tcPr>
            <w:tcW w:w="2792" w:type="dxa"/>
          </w:tcPr>
          <w:p w14:paraId="2C1B33D1" w14:textId="77777777" w:rsidR="00DC767A" w:rsidRDefault="00DC767A" w:rsidP="00FA6E98">
            <w:r>
              <w:t xml:space="preserve">Power Failure </w:t>
            </w:r>
          </w:p>
        </w:tc>
        <w:tc>
          <w:tcPr>
            <w:tcW w:w="2337" w:type="dxa"/>
          </w:tcPr>
          <w:p w14:paraId="2A9FB53D" w14:textId="77777777" w:rsidR="00DC767A" w:rsidRDefault="00DC767A" w:rsidP="00FA6E98"/>
        </w:tc>
        <w:tc>
          <w:tcPr>
            <w:tcW w:w="2338" w:type="dxa"/>
          </w:tcPr>
          <w:p w14:paraId="4BF8B69B" w14:textId="77777777" w:rsidR="00DC767A" w:rsidRDefault="00DC767A" w:rsidP="00FA6E98"/>
        </w:tc>
      </w:tr>
      <w:tr w:rsidR="00DC767A" w14:paraId="042B827D" w14:textId="77777777" w:rsidTr="00FA6E98">
        <w:trPr>
          <w:jc w:val="center"/>
        </w:trPr>
        <w:tc>
          <w:tcPr>
            <w:tcW w:w="2792" w:type="dxa"/>
          </w:tcPr>
          <w:p w14:paraId="6357301E" w14:textId="77777777" w:rsidR="00DC767A" w:rsidRDefault="00DC767A" w:rsidP="00FA6E98">
            <w:r>
              <w:t>Theft</w:t>
            </w:r>
          </w:p>
        </w:tc>
        <w:tc>
          <w:tcPr>
            <w:tcW w:w="2337" w:type="dxa"/>
          </w:tcPr>
          <w:p w14:paraId="22DDDFE4" w14:textId="77777777" w:rsidR="00DC767A" w:rsidRDefault="00DC767A" w:rsidP="00FA6E98"/>
        </w:tc>
        <w:tc>
          <w:tcPr>
            <w:tcW w:w="2338" w:type="dxa"/>
          </w:tcPr>
          <w:p w14:paraId="34E3045F" w14:textId="77777777" w:rsidR="00DC767A" w:rsidRDefault="00DC767A" w:rsidP="00FA6E98"/>
        </w:tc>
      </w:tr>
      <w:tr w:rsidR="00DC767A" w14:paraId="3CD2226E" w14:textId="77777777" w:rsidTr="00FA6E98">
        <w:trPr>
          <w:jc w:val="center"/>
        </w:trPr>
        <w:tc>
          <w:tcPr>
            <w:tcW w:w="2792" w:type="dxa"/>
          </w:tcPr>
          <w:p w14:paraId="14399DF3" w14:textId="77777777" w:rsidR="00DC767A" w:rsidRDefault="00DC767A" w:rsidP="00FA6E98">
            <w:r>
              <w:t>Water damage (mechanical)</w:t>
            </w:r>
          </w:p>
        </w:tc>
        <w:tc>
          <w:tcPr>
            <w:tcW w:w="2337" w:type="dxa"/>
          </w:tcPr>
          <w:p w14:paraId="016D3106" w14:textId="77777777" w:rsidR="00DC767A" w:rsidRDefault="00DC767A" w:rsidP="00FA6E98"/>
        </w:tc>
        <w:tc>
          <w:tcPr>
            <w:tcW w:w="2338" w:type="dxa"/>
          </w:tcPr>
          <w:p w14:paraId="54FE5A11" w14:textId="77777777" w:rsidR="00DC767A" w:rsidRDefault="00DC767A" w:rsidP="00FA6E98"/>
        </w:tc>
      </w:tr>
    </w:tbl>
    <w:p w14:paraId="647FBC9C" w14:textId="77777777" w:rsidR="00DC767A" w:rsidRDefault="00DC767A" w:rsidP="00DC767A"/>
    <w:p w14:paraId="1373A708" w14:textId="77777777" w:rsidR="00DC767A" w:rsidRDefault="00DC767A" w:rsidP="00DC767A">
      <w:pPr>
        <w:pStyle w:val="Heading3"/>
        <w:jc w:val="center"/>
      </w:pPr>
      <w:bookmarkStart w:id="7" w:name="_Toc530058974"/>
      <w:r>
        <w:t>Small Rural Organization Risk Table</w:t>
      </w:r>
      <w:bookmarkEnd w:id="7"/>
    </w:p>
    <w:tbl>
      <w:tblPr>
        <w:tblStyle w:val="TableGrid"/>
        <w:tblW w:w="0" w:type="auto"/>
        <w:jc w:val="center"/>
        <w:tblLook w:val="04A0" w:firstRow="1" w:lastRow="0" w:firstColumn="1" w:lastColumn="0" w:noHBand="0" w:noVBand="1"/>
      </w:tblPr>
      <w:tblGrid>
        <w:gridCol w:w="2792"/>
        <w:gridCol w:w="2337"/>
        <w:gridCol w:w="2338"/>
      </w:tblGrid>
      <w:tr w:rsidR="00DC767A" w14:paraId="1350F2CB" w14:textId="77777777" w:rsidTr="00FA6E98">
        <w:trPr>
          <w:jc w:val="center"/>
        </w:trPr>
        <w:tc>
          <w:tcPr>
            <w:tcW w:w="2792" w:type="dxa"/>
          </w:tcPr>
          <w:p w14:paraId="56DBA922" w14:textId="77777777" w:rsidR="00DC767A" w:rsidRPr="004A291D" w:rsidRDefault="00DC767A" w:rsidP="00FA6E98">
            <w:pPr>
              <w:jc w:val="center"/>
              <w:rPr>
                <w:b/>
              </w:rPr>
            </w:pPr>
            <w:r w:rsidRPr="004A291D">
              <w:rPr>
                <w:b/>
              </w:rPr>
              <w:t>Risk</w:t>
            </w:r>
          </w:p>
        </w:tc>
        <w:tc>
          <w:tcPr>
            <w:tcW w:w="2337" w:type="dxa"/>
          </w:tcPr>
          <w:p w14:paraId="43F46547" w14:textId="77777777" w:rsidR="00DC767A" w:rsidRPr="004A291D" w:rsidRDefault="00DC767A" w:rsidP="00FA6E98">
            <w:pPr>
              <w:jc w:val="center"/>
              <w:rPr>
                <w:b/>
              </w:rPr>
            </w:pPr>
            <w:r w:rsidRPr="004A291D">
              <w:rPr>
                <w:b/>
              </w:rPr>
              <w:t>Probability</w:t>
            </w:r>
          </w:p>
        </w:tc>
        <w:tc>
          <w:tcPr>
            <w:tcW w:w="2338" w:type="dxa"/>
          </w:tcPr>
          <w:p w14:paraId="11DE2C2A" w14:textId="77777777" w:rsidR="00DC767A" w:rsidRPr="004A291D" w:rsidRDefault="00DC767A" w:rsidP="00FA6E98">
            <w:pPr>
              <w:jc w:val="center"/>
              <w:rPr>
                <w:b/>
              </w:rPr>
            </w:pPr>
            <w:r w:rsidRPr="004A291D">
              <w:rPr>
                <w:b/>
              </w:rPr>
              <w:t>Impact</w:t>
            </w:r>
          </w:p>
        </w:tc>
      </w:tr>
      <w:tr w:rsidR="00DC767A" w14:paraId="11397912" w14:textId="77777777" w:rsidTr="00FA6E98">
        <w:trPr>
          <w:jc w:val="center"/>
        </w:trPr>
        <w:tc>
          <w:tcPr>
            <w:tcW w:w="2792" w:type="dxa"/>
          </w:tcPr>
          <w:p w14:paraId="237F1DAE" w14:textId="77777777" w:rsidR="00DC767A" w:rsidRDefault="00DC767A" w:rsidP="00FA6E98">
            <w:r>
              <w:t>Earthquake</w:t>
            </w:r>
          </w:p>
        </w:tc>
        <w:tc>
          <w:tcPr>
            <w:tcW w:w="2337" w:type="dxa"/>
          </w:tcPr>
          <w:p w14:paraId="5EA25E12" w14:textId="77777777" w:rsidR="00DC767A" w:rsidRDefault="00DC767A" w:rsidP="00FA6E98">
            <w:r>
              <w:t>1</w:t>
            </w:r>
          </w:p>
        </w:tc>
        <w:tc>
          <w:tcPr>
            <w:tcW w:w="2338" w:type="dxa"/>
          </w:tcPr>
          <w:p w14:paraId="15FFCBC8" w14:textId="77777777" w:rsidR="00DC767A" w:rsidRDefault="00DC767A" w:rsidP="00FA6E98">
            <w:r>
              <w:t>4</w:t>
            </w:r>
          </w:p>
        </w:tc>
      </w:tr>
      <w:tr w:rsidR="00DC767A" w14:paraId="406BEE3D" w14:textId="77777777" w:rsidTr="00FA6E98">
        <w:trPr>
          <w:jc w:val="center"/>
        </w:trPr>
        <w:tc>
          <w:tcPr>
            <w:tcW w:w="2792" w:type="dxa"/>
          </w:tcPr>
          <w:p w14:paraId="64E670F8" w14:textId="77777777" w:rsidR="00DC767A" w:rsidRDefault="00DC767A" w:rsidP="00FA6E98">
            <w:r>
              <w:t>Fire</w:t>
            </w:r>
          </w:p>
        </w:tc>
        <w:tc>
          <w:tcPr>
            <w:tcW w:w="2337" w:type="dxa"/>
          </w:tcPr>
          <w:p w14:paraId="7788B43B" w14:textId="77777777" w:rsidR="00DC767A" w:rsidRDefault="00DC767A" w:rsidP="00FA6E98">
            <w:r>
              <w:t>2</w:t>
            </w:r>
          </w:p>
        </w:tc>
        <w:tc>
          <w:tcPr>
            <w:tcW w:w="2338" w:type="dxa"/>
          </w:tcPr>
          <w:p w14:paraId="527728FA" w14:textId="77777777" w:rsidR="00DC767A" w:rsidRDefault="00DC767A" w:rsidP="00FA6E98">
            <w:r>
              <w:t>5</w:t>
            </w:r>
          </w:p>
        </w:tc>
      </w:tr>
      <w:tr w:rsidR="00DC767A" w14:paraId="531E79F1" w14:textId="77777777" w:rsidTr="00FA6E98">
        <w:trPr>
          <w:jc w:val="center"/>
        </w:trPr>
        <w:tc>
          <w:tcPr>
            <w:tcW w:w="2792" w:type="dxa"/>
          </w:tcPr>
          <w:p w14:paraId="079F77D3" w14:textId="77777777" w:rsidR="00DC767A" w:rsidRDefault="00DC767A" w:rsidP="00FA6E98">
            <w:r>
              <w:t>Flooding</w:t>
            </w:r>
          </w:p>
        </w:tc>
        <w:tc>
          <w:tcPr>
            <w:tcW w:w="2337" w:type="dxa"/>
          </w:tcPr>
          <w:p w14:paraId="0BC48F14" w14:textId="77777777" w:rsidR="00DC767A" w:rsidRDefault="00DC767A" w:rsidP="00FA6E98">
            <w:r>
              <w:t>4</w:t>
            </w:r>
          </w:p>
        </w:tc>
        <w:tc>
          <w:tcPr>
            <w:tcW w:w="2338" w:type="dxa"/>
          </w:tcPr>
          <w:p w14:paraId="0EB1B94D" w14:textId="77777777" w:rsidR="00DC767A" w:rsidRDefault="00DC767A" w:rsidP="00FA6E98">
            <w:r>
              <w:t>3</w:t>
            </w:r>
          </w:p>
        </w:tc>
      </w:tr>
      <w:tr w:rsidR="00DC767A" w14:paraId="22F0247C" w14:textId="77777777" w:rsidTr="00FA6E98">
        <w:trPr>
          <w:jc w:val="center"/>
        </w:trPr>
        <w:tc>
          <w:tcPr>
            <w:tcW w:w="2792" w:type="dxa"/>
          </w:tcPr>
          <w:p w14:paraId="5338EA84" w14:textId="77777777" w:rsidR="00DC767A" w:rsidRDefault="00DC767A" w:rsidP="00FA6E98">
            <w:r>
              <w:t>Hurricane</w:t>
            </w:r>
          </w:p>
        </w:tc>
        <w:tc>
          <w:tcPr>
            <w:tcW w:w="2337" w:type="dxa"/>
          </w:tcPr>
          <w:p w14:paraId="4989AD3C" w14:textId="77777777" w:rsidR="00DC767A" w:rsidRDefault="00DC767A" w:rsidP="00FA6E98">
            <w:r>
              <w:t>4</w:t>
            </w:r>
          </w:p>
        </w:tc>
        <w:tc>
          <w:tcPr>
            <w:tcW w:w="2338" w:type="dxa"/>
          </w:tcPr>
          <w:p w14:paraId="41C7A420" w14:textId="77777777" w:rsidR="00DC767A" w:rsidRDefault="00DC767A" w:rsidP="00FA6E98">
            <w:r>
              <w:t>4</w:t>
            </w:r>
          </w:p>
        </w:tc>
      </w:tr>
      <w:tr w:rsidR="00DC767A" w14:paraId="20096A68" w14:textId="77777777" w:rsidTr="00FA6E98">
        <w:trPr>
          <w:jc w:val="center"/>
        </w:trPr>
        <w:tc>
          <w:tcPr>
            <w:tcW w:w="2792" w:type="dxa"/>
          </w:tcPr>
          <w:p w14:paraId="71B4801C" w14:textId="7F248A91" w:rsidR="00DC767A" w:rsidRDefault="002C61F9" w:rsidP="00FA6E98">
            <w:r w:rsidRPr="002C61F9">
              <w:t>Lightning</w:t>
            </w:r>
          </w:p>
        </w:tc>
        <w:tc>
          <w:tcPr>
            <w:tcW w:w="2337" w:type="dxa"/>
          </w:tcPr>
          <w:p w14:paraId="34A3B4EC" w14:textId="77777777" w:rsidR="00DC767A" w:rsidRDefault="00DC767A" w:rsidP="00FA6E98">
            <w:r>
              <w:t>2</w:t>
            </w:r>
          </w:p>
        </w:tc>
        <w:tc>
          <w:tcPr>
            <w:tcW w:w="2338" w:type="dxa"/>
          </w:tcPr>
          <w:p w14:paraId="07609A3A" w14:textId="77777777" w:rsidR="00DC767A" w:rsidRDefault="00DC767A" w:rsidP="00FA6E98">
            <w:r>
              <w:t>4</w:t>
            </w:r>
          </w:p>
        </w:tc>
      </w:tr>
      <w:tr w:rsidR="00DC767A" w14:paraId="1DC53BC8" w14:textId="77777777" w:rsidTr="00FA6E98">
        <w:trPr>
          <w:jc w:val="center"/>
        </w:trPr>
        <w:tc>
          <w:tcPr>
            <w:tcW w:w="2792" w:type="dxa"/>
          </w:tcPr>
          <w:p w14:paraId="2443C843" w14:textId="77777777" w:rsidR="00DC767A" w:rsidRDefault="00DC767A" w:rsidP="00FA6E98">
            <w:r>
              <w:t>Tornado</w:t>
            </w:r>
          </w:p>
        </w:tc>
        <w:tc>
          <w:tcPr>
            <w:tcW w:w="2337" w:type="dxa"/>
          </w:tcPr>
          <w:p w14:paraId="576679D2" w14:textId="77777777" w:rsidR="00DC767A" w:rsidRDefault="00DC767A" w:rsidP="00FA6E98">
            <w:r>
              <w:t>2</w:t>
            </w:r>
          </w:p>
        </w:tc>
        <w:tc>
          <w:tcPr>
            <w:tcW w:w="2338" w:type="dxa"/>
          </w:tcPr>
          <w:p w14:paraId="115C5212" w14:textId="77777777" w:rsidR="00DC767A" w:rsidRDefault="00DC767A" w:rsidP="00FA6E98">
            <w:r>
              <w:t>5</w:t>
            </w:r>
          </w:p>
        </w:tc>
      </w:tr>
      <w:tr w:rsidR="00DC767A" w14:paraId="37C632E6" w14:textId="77777777" w:rsidTr="00FA6E98">
        <w:trPr>
          <w:jc w:val="center"/>
        </w:trPr>
        <w:tc>
          <w:tcPr>
            <w:tcW w:w="2792" w:type="dxa"/>
          </w:tcPr>
          <w:p w14:paraId="329326D2" w14:textId="77777777" w:rsidR="00DC767A" w:rsidRDefault="00DC767A" w:rsidP="00FA6E98">
            <w:r>
              <w:t>Water damage (natural)</w:t>
            </w:r>
          </w:p>
        </w:tc>
        <w:tc>
          <w:tcPr>
            <w:tcW w:w="2337" w:type="dxa"/>
          </w:tcPr>
          <w:p w14:paraId="524524D9" w14:textId="77777777" w:rsidR="00DC767A" w:rsidRDefault="00DC767A" w:rsidP="00FA6E98">
            <w:r>
              <w:t>3</w:t>
            </w:r>
          </w:p>
        </w:tc>
        <w:tc>
          <w:tcPr>
            <w:tcW w:w="2338" w:type="dxa"/>
          </w:tcPr>
          <w:p w14:paraId="41A37B83" w14:textId="77777777" w:rsidR="00DC767A" w:rsidRDefault="00DC767A" w:rsidP="00FA6E98">
            <w:r>
              <w:t>4</w:t>
            </w:r>
          </w:p>
        </w:tc>
      </w:tr>
      <w:tr w:rsidR="00DC767A" w14:paraId="25EE4533" w14:textId="77777777" w:rsidTr="00FA6E98">
        <w:trPr>
          <w:jc w:val="center"/>
        </w:trPr>
        <w:tc>
          <w:tcPr>
            <w:tcW w:w="2792" w:type="dxa"/>
          </w:tcPr>
          <w:p w14:paraId="499B6105" w14:textId="77777777" w:rsidR="00DC767A" w:rsidRDefault="00DC767A" w:rsidP="00FA6E98"/>
        </w:tc>
        <w:tc>
          <w:tcPr>
            <w:tcW w:w="2337" w:type="dxa"/>
          </w:tcPr>
          <w:p w14:paraId="68E5D0E2" w14:textId="77777777" w:rsidR="00DC767A" w:rsidRDefault="00DC767A" w:rsidP="00FA6E98"/>
        </w:tc>
        <w:tc>
          <w:tcPr>
            <w:tcW w:w="2338" w:type="dxa"/>
          </w:tcPr>
          <w:p w14:paraId="538B66A9" w14:textId="77777777" w:rsidR="00DC767A" w:rsidRDefault="00DC767A" w:rsidP="00FA6E98"/>
        </w:tc>
      </w:tr>
      <w:tr w:rsidR="00DC767A" w14:paraId="08B7B2C3" w14:textId="77777777" w:rsidTr="00FA6E98">
        <w:trPr>
          <w:jc w:val="center"/>
        </w:trPr>
        <w:tc>
          <w:tcPr>
            <w:tcW w:w="2792" w:type="dxa"/>
          </w:tcPr>
          <w:p w14:paraId="40E18D45" w14:textId="77777777" w:rsidR="00DC767A" w:rsidRDefault="00DC767A" w:rsidP="00FA6E98">
            <w:r>
              <w:t>Communications Failure</w:t>
            </w:r>
          </w:p>
        </w:tc>
        <w:tc>
          <w:tcPr>
            <w:tcW w:w="2337" w:type="dxa"/>
          </w:tcPr>
          <w:p w14:paraId="27F55E71" w14:textId="77777777" w:rsidR="00DC767A" w:rsidRDefault="00DC767A" w:rsidP="00FA6E98">
            <w:r>
              <w:t>2</w:t>
            </w:r>
          </w:p>
        </w:tc>
        <w:tc>
          <w:tcPr>
            <w:tcW w:w="2338" w:type="dxa"/>
          </w:tcPr>
          <w:p w14:paraId="0B34EEBE" w14:textId="77777777" w:rsidR="00DC767A" w:rsidRDefault="00DC767A" w:rsidP="00FA6E98">
            <w:r>
              <w:t>2</w:t>
            </w:r>
          </w:p>
        </w:tc>
      </w:tr>
      <w:tr w:rsidR="00DC767A" w14:paraId="4EF80858" w14:textId="77777777" w:rsidTr="00FA6E98">
        <w:trPr>
          <w:jc w:val="center"/>
        </w:trPr>
        <w:tc>
          <w:tcPr>
            <w:tcW w:w="2792" w:type="dxa"/>
          </w:tcPr>
          <w:p w14:paraId="0A519E1D" w14:textId="77777777" w:rsidR="00DC767A" w:rsidRDefault="00DC767A" w:rsidP="00FA6E98">
            <w:r>
              <w:t>Cooling Failure</w:t>
            </w:r>
          </w:p>
        </w:tc>
        <w:tc>
          <w:tcPr>
            <w:tcW w:w="2337" w:type="dxa"/>
          </w:tcPr>
          <w:p w14:paraId="782B65A5" w14:textId="77777777" w:rsidR="00DC767A" w:rsidRDefault="00DC767A" w:rsidP="00FA6E98">
            <w:r>
              <w:t>1</w:t>
            </w:r>
          </w:p>
        </w:tc>
        <w:tc>
          <w:tcPr>
            <w:tcW w:w="2338" w:type="dxa"/>
          </w:tcPr>
          <w:p w14:paraId="33E7641A" w14:textId="77777777" w:rsidR="00DC767A" w:rsidRDefault="00DC767A" w:rsidP="00FA6E98">
            <w:r>
              <w:t>3</w:t>
            </w:r>
          </w:p>
        </w:tc>
      </w:tr>
      <w:tr w:rsidR="00DC767A" w14:paraId="0683986D" w14:textId="77777777" w:rsidTr="00FA6E98">
        <w:trPr>
          <w:jc w:val="center"/>
        </w:trPr>
        <w:tc>
          <w:tcPr>
            <w:tcW w:w="2792" w:type="dxa"/>
          </w:tcPr>
          <w:p w14:paraId="1C64FC13" w14:textId="77777777" w:rsidR="00DC767A" w:rsidRDefault="00DC767A" w:rsidP="00FA6E98">
            <w:r>
              <w:t>Data Exposure</w:t>
            </w:r>
          </w:p>
        </w:tc>
        <w:tc>
          <w:tcPr>
            <w:tcW w:w="2337" w:type="dxa"/>
          </w:tcPr>
          <w:p w14:paraId="69273227" w14:textId="77777777" w:rsidR="00DC767A" w:rsidRDefault="00DC767A" w:rsidP="00FA6E98">
            <w:r>
              <w:t>2</w:t>
            </w:r>
          </w:p>
        </w:tc>
        <w:tc>
          <w:tcPr>
            <w:tcW w:w="2338" w:type="dxa"/>
          </w:tcPr>
          <w:p w14:paraId="1FBBE66D" w14:textId="77777777" w:rsidR="00DC767A" w:rsidRDefault="00DC767A" w:rsidP="00FA6E98">
            <w:r>
              <w:t>4</w:t>
            </w:r>
          </w:p>
        </w:tc>
      </w:tr>
      <w:tr w:rsidR="00DC767A" w14:paraId="0EBA7A65" w14:textId="77777777" w:rsidTr="00FA6E98">
        <w:trPr>
          <w:jc w:val="center"/>
        </w:trPr>
        <w:tc>
          <w:tcPr>
            <w:tcW w:w="2792" w:type="dxa"/>
          </w:tcPr>
          <w:p w14:paraId="017B4340" w14:textId="77777777" w:rsidR="00DC767A" w:rsidRDefault="00DC767A" w:rsidP="00FA6E98">
            <w:r>
              <w:lastRenderedPageBreak/>
              <w:t>Data Loss</w:t>
            </w:r>
          </w:p>
        </w:tc>
        <w:tc>
          <w:tcPr>
            <w:tcW w:w="2337" w:type="dxa"/>
          </w:tcPr>
          <w:p w14:paraId="70CFA3D2" w14:textId="77777777" w:rsidR="00DC767A" w:rsidRDefault="00DC767A" w:rsidP="00FA6E98">
            <w:r>
              <w:t>2</w:t>
            </w:r>
          </w:p>
        </w:tc>
        <w:tc>
          <w:tcPr>
            <w:tcW w:w="2338" w:type="dxa"/>
          </w:tcPr>
          <w:p w14:paraId="68CCAA9F" w14:textId="77777777" w:rsidR="00DC767A" w:rsidRDefault="00DC767A" w:rsidP="00FA6E98">
            <w:r>
              <w:t>5</w:t>
            </w:r>
          </w:p>
        </w:tc>
      </w:tr>
      <w:tr w:rsidR="00DC767A" w14:paraId="14298690" w14:textId="77777777" w:rsidTr="00FA6E98">
        <w:trPr>
          <w:jc w:val="center"/>
        </w:trPr>
        <w:tc>
          <w:tcPr>
            <w:tcW w:w="2792" w:type="dxa"/>
          </w:tcPr>
          <w:p w14:paraId="22F625FF" w14:textId="77777777" w:rsidR="00DC767A" w:rsidRDefault="00DC767A" w:rsidP="00FA6E98">
            <w:r>
              <w:t>Human (external actor)</w:t>
            </w:r>
          </w:p>
        </w:tc>
        <w:tc>
          <w:tcPr>
            <w:tcW w:w="2337" w:type="dxa"/>
          </w:tcPr>
          <w:p w14:paraId="581C6F0B" w14:textId="77777777" w:rsidR="00DC767A" w:rsidRDefault="00DC767A" w:rsidP="00FA6E98">
            <w:r>
              <w:t>3</w:t>
            </w:r>
          </w:p>
        </w:tc>
        <w:tc>
          <w:tcPr>
            <w:tcW w:w="2338" w:type="dxa"/>
          </w:tcPr>
          <w:p w14:paraId="55DCD6CE" w14:textId="77777777" w:rsidR="00DC767A" w:rsidRDefault="00DC767A" w:rsidP="00FA6E98">
            <w:r>
              <w:t>4</w:t>
            </w:r>
          </w:p>
        </w:tc>
      </w:tr>
      <w:tr w:rsidR="00DC767A" w14:paraId="2640272A" w14:textId="77777777" w:rsidTr="00FA6E98">
        <w:trPr>
          <w:jc w:val="center"/>
        </w:trPr>
        <w:tc>
          <w:tcPr>
            <w:tcW w:w="2792" w:type="dxa"/>
          </w:tcPr>
          <w:p w14:paraId="181C011B" w14:textId="77777777" w:rsidR="00DC767A" w:rsidRDefault="00DC767A" w:rsidP="00FA6E98">
            <w:r>
              <w:t>Human (internal actor)</w:t>
            </w:r>
          </w:p>
        </w:tc>
        <w:tc>
          <w:tcPr>
            <w:tcW w:w="2337" w:type="dxa"/>
          </w:tcPr>
          <w:p w14:paraId="05632488" w14:textId="77777777" w:rsidR="00DC767A" w:rsidRDefault="00DC767A" w:rsidP="00FA6E98">
            <w:r>
              <w:t>2</w:t>
            </w:r>
          </w:p>
        </w:tc>
        <w:tc>
          <w:tcPr>
            <w:tcW w:w="2338" w:type="dxa"/>
          </w:tcPr>
          <w:p w14:paraId="477D1FF7" w14:textId="77777777" w:rsidR="00DC767A" w:rsidRDefault="00DC767A" w:rsidP="00FA6E98">
            <w:r>
              <w:t>4</w:t>
            </w:r>
          </w:p>
        </w:tc>
      </w:tr>
      <w:tr w:rsidR="00DC767A" w14:paraId="7A53AC5D" w14:textId="77777777" w:rsidTr="00FA6E98">
        <w:trPr>
          <w:jc w:val="center"/>
        </w:trPr>
        <w:tc>
          <w:tcPr>
            <w:tcW w:w="2792" w:type="dxa"/>
          </w:tcPr>
          <w:p w14:paraId="062B4756" w14:textId="77777777" w:rsidR="00DC767A" w:rsidRDefault="00DC767A" w:rsidP="00FA6E98">
            <w:r>
              <w:t>IT Employee Loss</w:t>
            </w:r>
          </w:p>
        </w:tc>
        <w:tc>
          <w:tcPr>
            <w:tcW w:w="2337" w:type="dxa"/>
          </w:tcPr>
          <w:p w14:paraId="455C4FE3" w14:textId="77777777" w:rsidR="00DC767A" w:rsidRDefault="00DC767A" w:rsidP="00FA6E98">
            <w:r>
              <w:t>1</w:t>
            </w:r>
          </w:p>
        </w:tc>
        <w:tc>
          <w:tcPr>
            <w:tcW w:w="2338" w:type="dxa"/>
          </w:tcPr>
          <w:p w14:paraId="0171804D" w14:textId="77777777" w:rsidR="00DC767A" w:rsidRDefault="00DC767A" w:rsidP="00FA6E98">
            <w:r>
              <w:t>3</w:t>
            </w:r>
          </w:p>
        </w:tc>
      </w:tr>
      <w:tr w:rsidR="00DC767A" w14:paraId="4EEA017C" w14:textId="77777777" w:rsidTr="00FA6E98">
        <w:trPr>
          <w:jc w:val="center"/>
        </w:trPr>
        <w:tc>
          <w:tcPr>
            <w:tcW w:w="2792" w:type="dxa"/>
          </w:tcPr>
          <w:p w14:paraId="770853EF" w14:textId="77777777" w:rsidR="00DC767A" w:rsidRDefault="00DC767A" w:rsidP="00FA6E98">
            <w:r>
              <w:t>Networking Failure</w:t>
            </w:r>
          </w:p>
        </w:tc>
        <w:tc>
          <w:tcPr>
            <w:tcW w:w="2337" w:type="dxa"/>
          </w:tcPr>
          <w:p w14:paraId="1588EFA3" w14:textId="77777777" w:rsidR="00DC767A" w:rsidRDefault="00DC767A" w:rsidP="00FA6E98">
            <w:r>
              <w:t>2</w:t>
            </w:r>
          </w:p>
        </w:tc>
        <w:tc>
          <w:tcPr>
            <w:tcW w:w="2338" w:type="dxa"/>
          </w:tcPr>
          <w:p w14:paraId="415E04C6" w14:textId="77777777" w:rsidR="00DC767A" w:rsidRDefault="00DC767A" w:rsidP="00FA6E98">
            <w:r>
              <w:t>5</w:t>
            </w:r>
          </w:p>
        </w:tc>
      </w:tr>
      <w:tr w:rsidR="00DC767A" w14:paraId="6EAE3989" w14:textId="77777777" w:rsidTr="00FA6E98">
        <w:trPr>
          <w:jc w:val="center"/>
        </w:trPr>
        <w:tc>
          <w:tcPr>
            <w:tcW w:w="2792" w:type="dxa"/>
          </w:tcPr>
          <w:p w14:paraId="0247DEEC" w14:textId="77777777" w:rsidR="00DC767A" w:rsidRDefault="00DC767A" w:rsidP="00FA6E98">
            <w:r>
              <w:t xml:space="preserve">Power Failure </w:t>
            </w:r>
          </w:p>
        </w:tc>
        <w:tc>
          <w:tcPr>
            <w:tcW w:w="2337" w:type="dxa"/>
          </w:tcPr>
          <w:p w14:paraId="1A3FB44A" w14:textId="77777777" w:rsidR="00DC767A" w:rsidRDefault="00DC767A" w:rsidP="00FA6E98">
            <w:r>
              <w:t>1</w:t>
            </w:r>
          </w:p>
        </w:tc>
        <w:tc>
          <w:tcPr>
            <w:tcW w:w="2338" w:type="dxa"/>
          </w:tcPr>
          <w:p w14:paraId="18F44956" w14:textId="77777777" w:rsidR="00DC767A" w:rsidRDefault="00DC767A" w:rsidP="00FA6E98">
            <w:r>
              <w:t>4</w:t>
            </w:r>
          </w:p>
        </w:tc>
      </w:tr>
      <w:tr w:rsidR="00DC767A" w14:paraId="6AAECCED" w14:textId="77777777" w:rsidTr="00FA6E98">
        <w:trPr>
          <w:jc w:val="center"/>
        </w:trPr>
        <w:tc>
          <w:tcPr>
            <w:tcW w:w="2792" w:type="dxa"/>
          </w:tcPr>
          <w:p w14:paraId="2CE2400C" w14:textId="77777777" w:rsidR="00DC767A" w:rsidRDefault="00DC767A" w:rsidP="00FA6E98">
            <w:r>
              <w:t>Theft</w:t>
            </w:r>
          </w:p>
        </w:tc>
        <w:tc>
          <w:tcPr>
            <w:tcW w:w="2337" w:type="dxa"/>
          </w:tcPr>
          <w:p w14:paraId="7EBFC8D3" w14:textId="77777777" w:rsidR="00DC767A" w:rsidRDefault="00DC767A" w:rsidP="00FA6E98">
            <w:r>
              <w:t>2</w:t>
            </w:r>
          </w:p>
        </w:tc>
        <w:tc>
          <w:tcPr>
            <w:tcW w:w="2338" w:type="dxa"/>
          </w:tcPr>
          <w:p w14:paraId="1E8836E6" w14:textId="77777777" w:rsidR="00DC767A" w:rsidRDefault="00DC767A" w:rsidP="00FA6E98">
            <w:r>
              <w:t>3</w:t>
            </w:r>
          </w:p>
        </w:tc>
      </w:tr>
      <w:tr w:rsidR="00DC767A" w14:paraId="4994656B" w14:textId="77777777" w:rsidTr="00FA6E98">
        <w:trPr>
          <w:jc w:val="center"/>
        </w:trPr>
        <w:tc>
          <w:tcPr>
            <w:tcW w:w="2792" w:type="dxa"/>
          </w:tcPr>
          <w:p w14:paraId="4EF882DA" w14:textId="77777777" w:rsidR="00DC767A" w:rsidRDefault="00DC767A" w:rsidP="00FA6E98">
            <w:r>
              <w:t>Water damage (mechanical)</w:t>
            </w:r>
          </w:p>
        </w:tc>
        <w:tc>
          <w:tcPr>
            <w:tcW w:w="2337" w:type="dxa"/>
          </w:tcPr>
          <w:p w14:paraId="2EC0CE79" w14:textId="77777777" w:rsidR="00DC767A" w:rsidRDefault="00DC767A" w:rsidP="00FA6E98">
            <w:r>
              <w:t>1</w:t>
            </w:r>
          </w:p>
        </w:tc>
        <w:tc>
          <w:tcPr>
            <w:tcW w:w="2338" w:type="dxa"/>
          </w:tcPr>
          <w:p w14:paraId="35BDB34D" w14:textId="77777777" w:rsidR="00DC767A" w:rsidRDefault="00DC767A" w:rsidP="00FA6E98">
            <w:r>
              <w:t>3</w:t>
            </w:r>
          </w:p>
        </w:tc>
      </w:tr>
    </w:tbl>
    <w:p w14:paraId="5D03888B" w14:textId="77777777" w:rsidR="00DC767A" w:rsidRDefault="00DC767A" w:rsidP="00DC767A">
      <w:pPr>
        <w:ind w:left="360"/>
      </w:pPr>
    </w:p>
    <w:p w14:paraId="6B9A320E" w14:textId="77777777" w:rsidR="00DC767A" w:rsidRDefault="00DC767A" w:rsidP="00DA6E04">
      <w:pPr>
        <w:spacing w:after="0"/>
        <w:ind w:left="360"/>
      </w:pPr>
      <w:r>
        <w:t>Probability Scale: 1 = very unlikely, 2 = unlikely, 3 = neutral chance; 4 = likely, and 5 = very likely.</w:t>
      </w:r>
    </w:p>
    <w:p w14:paraId="4E3C9FF1" w14:textId="63BD6308" w:rsidR="00DC767A" w:rsidRDefault="00DC767A" w:rsidP="00DA6E04">
      <w:pPr>
        <w:spacing w:after="0"/>
        <w:ind w:left="360"/>
      </w:pPr>
      <w:r>
        <w:t>Impact Scale: 1 = very low, 2 = low, 3= moderate, 4 = high, and 5 = very high.</w:t>
      </w:r>
    </w:p>
    <w:p w14:paraId="06D0C64F" w14:textId="77777777" w:rsidR="00DC767A" w:rsidRDefault="00DC767A" w:rsidP="00DC767A">
      <w:pPr>
        <w:pStyle w:val="Heading3"/>
        <w:jc w:val="center"/>
      </w:pPr>
      <w:bookmarkStart w:id="8" w:name="_Toc530058975"/>
      <w:r>
        <w:t>Large Urban Organization Risk Table</w:t>
      </w:r>
      <w:bookmarkEnd w:id="8"/>
    </w:p>
    <w:tbl>
      <w:tblPr>
        <w:tblStyle w:val="TableGrid"/>
        <w:tblW w:w="0" w:type="auto"/>
        <w:jc w:val="center"/>
        <w:tblLook w:val="04A0" w:firstRow="1" w:lastRow="0" w:firstColumn="1" w:lastColumn="0" w:noHBand="0" w:noVBand="1"/>
      </w:tblPr>
      <w:tblGrid>
        <w:gridCol w:w="2792"/>
        <w:gridCol w:w="2337"/>
        <w:gridCol w:w="2338"/>
      </w:tblGrid>
      <w:tr w:rsidR="00DC767A" w14:paraId="28207A03" w14:textId="77777777" w:rsidTr="00FA6E98">
        <w:trPr>
          <w:jc w:val="center"/>
        </w:trPr>
        <w:tc>
          <w:tcPr>
            <w:tcW w:w="2792" w:type="dxa"/>
          </w:tcPr>
          <w:p w14:paraId="12546B71" w14:textId="77777777" w:rsidR="00DC767A" w:rsidRPr="004A291D" w:rsidRDefault="00DC767A" w:rsidP="00FA6E98">
            <w:pPr>
              <w:jc w:val="center"/>
              <w:rPr>
                <w:b/>
              </w:rPr>
            </w:pPr>
            <w:r w:rsidRPr="004A291D">
              <w:rPr>
                <w:b/>
              </w:rPr>
              <w:t>Risk</w:t>
            </w:r>
          </w:p>
        </w:tc>
        <w:tc>
          <w:tcPr>
            <w:tcW w:w="2337" w:type="dxa"/>
          </w:tcPr>
          <w:p w14:paraId="4BAA7E01" w14:textId="77777777" w:rsidR="00DC767A" w:rsidRPr="004A291D" w:rsidRDefault="00DC767A" w:rsidP="00FA6E98">
            <w:pPr>
              <w:jc w:val="center"/>
              <w:rPr>
                <w:b/>
              </w:rPr>
            </w:pPr>
            <w:r w:rsidRPr="004A291D">
              <w:rPr>
                <w:b/>
              </w:rPr>
              <w:t>Probability</w:t>
            </w:r>
          </w:p>
        </w:tc>
        <w:tc>
          <w:tcPr>
            <w:tcW w:w="2338" w:type="dxa"/>
          </w:tcPr>
          <w:p w14:paraId="66B0CFCB" w14:textId="77777777" w:rsidR="00DC767A" w:rsidRPr="004A291D" w:rsidRDefault="00DC767A" w:rsidP="00FA6E98">
            <w:pPr>
              <w:jc w:val="center"/>
              <w:rPr>
                <w:b/>
              </w:rPr>
            </w:pPr>
            <w:r w:rsidRPr="004A291D">
              <w:rPr>
                <w:b/>
              </w:rPr>
              <w:t>Impact</w:t>
            </w:r>
          </w:p>
        </w:tc>
      </w:tr>
      <w:tr w:rsidR="00DC767A" w14:paraId="5F0B22A2" w14:textId="77777777" w:rsidTr="00FA6E98">
        <w:trPr>
          <w:jc w:val="center"/>
        </w:trPr>
        <w:tc>
          <w:tcPr>
            <w:tcW w:w="2792" w:type="dxa"/>
          </w:tcPr>
          <w:p w14:paraId="00F581B6" w14:textId="77777777" w:rsidR="00DC767A" w:rsidRDefault="00DC767A" w:rsidP="00FA6E98">
            <w:r>
              <w:t>Earthquake</w:t>
            </w:r>
          </w:p>
        </w:tc>
        <w:tc>
          <w:tcPr>
            <w:tcW w:w="2337" w:type="dxa"/>
          </w:tcPr>
          <w:p w14:paraId="657DD491" w14:textId="77777777" w:rsidR="00DC767A" w:rsidRDefault="00DC767A" w:rsidP="00FA6E98">
            <w:r>
              <w:t>3</w:t>
            </w:r>
          </w:p>
        </w:tc>
        <w:tc>
          <w:tcPr>
            <w:tcW w:w="2338" w:type="dxa"/>
          </w:tcPr>
          <w:p w14:paraId="2750BA63" w14:textId="77777777" w:rsidR="00DC767A" w:rsidRDefault="00DC767A" w:rsidP="00FA6E98">
            <w:r>
              <w:t>5</w:t>
            </w:r>
          </w:p>
        </w:tc>
      </w:tr>
      <w:tr w:rsidR="00DC767A" w14:paraId="6B60F05F" w14:textId="77777777" w:rsidTr="00FA6E98">
        <w:trPr>
          <w:jc w:val="center"/>
        </w:trPr>
        <w:tc>
          <w:tcPr>
            <w:tcW w:w="2792" w:type="dxa"/>
          </w:tcPr>
          <w:p w14:paraId="493C834F" w14:textId="77777777" w:rsidR="00DC767A" w:rsidRDefault="00DC767A" w:rsidP="00FA6E98">
            <w:r>
              <w:t>Fire</w:t>
            </w:r>
          </w:p>
        </w:tc>
        <w:tc>
          <w:tcPr>
            <w:tcW w:w="2337" w:type="dxa"/>
          </w:tcPr>
          <w:p w14:paraId="31863B1A" w14:textId="77777777" w:rsidR="00DC767A" w:rsidRDefault="00DC767A" w:rsidP="00FA6E98">
            <w:r>
              <w:t>3</w:t>
            </w:r>
          </w:p>
        </w:tc>
        <w:tc>
          <w:tcPr>
            <w:tcW w:w="2338" w:type="dxa"/>
          </w:tcPr>
          <w:p w14:paraId="05962047" w14:textId="77777777" w:rsidR="00DC767A" w:rsidRDefault="00DC767A" w:rsidP="00FA6E98">
            <w:r>
              <w:t>3</w:t>
            </w:r>
          </w:p>
        </w:tc>
      </w:tr>
      <w:tr w:rsidR="00DC767A" w14:paraId="4BDA6A67" w14:textId="77777777" w:rsidTr="00FA6E98">
        <w:trPr>
          <w:jc w:val="center"/>
        </w:trPr>
        <w:tc>
          <w:tcPr>
            <w:tcW w:w="2792" w:type="dxa"/>
          </w:tcPr>
          <w:p w14:paraId="00F26FA4" w14:textId="77777777" w:rsidR="00DC767A" w:rsidRDefault="00DC767A" w:rsidP="00FA6E98">
            <w:r>
              <w:t>Flooding</w:t>
            </w:r>
          </w:p>
        </w:tc>
        <w:tc>
          <w:tcPr>
            <w:tcW w:w="2337" w:type="dxa"/>
          </w:tcPr>
          <w:p w14:paraId="6FB19542" w14:textId="77777777" w:rsidR="00DC767A" w:rsidRDefault="00DC767A" w:rsidP="00FA6E98">
            <w:r>
              <w:t>2</w:t>
            </w:r>
          </w:p>
        </w:tc>
        <w:tc>
          <w:tcPr>
            <w:tcW w:w="2338" w:type="dxa"/>
          </w:tcPr>
          <w:p w14:paraId="0AB7E50A" w14:textId="77777777" w:rsidR="00DC767A" w:rsidRDefault="00DC767A" w:rsidP="00FA6E98">
            <w:r>
              <w:t>4</w:t>
            </w:r>
          </w:p>
        </w:tc>
      </w:tr>
      <w:tr w:rsidR="00DC767A" w14:paraId="4A2DF88D" w14:textId="77777777" w:rsidTr="00FA6E98">
        <w:trPr>
          <w:jc w:val="center"/>
        </w:trPr>
        <w:tc>
          <w:tcPr>
            <w:tcW w:w="2792" w:type="dxa"/>
          </w:tcPr>
          <w:p w14:paraId="1530CCFC" w14:textId="77777777" w:rsidR="00DC767A" w:rsidRDefault="00DC767A" w:rsidP="00FA6E98">
            <w:r>
              <w:t>Hurricane</w:t>
            </w:r>
          </w:p>
        </w:tc>
        <w:tc>
          <w:tcPr>
            <w:tcW w:w="2337" w:type="dxa"/>
          </w:tcPr>
          <w:p w14:paraId="0C3491AD" w14:textId="77777777" w:rsidR="00DC767A" w:rsidRDefault="00DC767A" w:rsidP="00FA6E98">
            <w:r>
              <w:t>2</w:t>
            </w:r>
          </w:p>
        </w:tc>
        <w:tc>
          <w:tcPr>
            <w:tcW w:w="2338" w:type="dxa"/>
          </w:tcPr>
          <w:p w14:paraId="57C5612E" w14:textId="77777777" w:rsidR="00DC767A" w:rsidRDefault="00DC767A" w:rsidP="00FA6E98">
            <w:r>
              <w:t>4</w:t>
            </w:r>
          </w:p>
        </w:tc>
      </w:tr>
      <w:tr w:rsidR="00DC767A" w14:paraId="1712C10E" w14:textId="77777777" w:rsidTr="00FA6E98">
        <w:trPr>
          <w:jc w:val="center"/>
        </w:trPr>
        <w:tc>
          <w:tcPr>
            <w:tcW w:w="2792" w:type="dxa"/>
          </w:tcPr>
          <w:p w14:paraId="60A52711" w14:textId="2827F8F3" w:rsidR="00DC767A" w:rsidRDefault="002C61F9" w:rsidP="00FA6E98">
            <w:r w:rsidRPr="002C61F9">
              <w:t>Lightning</w:t>
            </w:r>
            <w:bookmarkStart w:id="9" w:name="_GoBack"/>
            <w:bookmarkEnd w:id="9"/>
          </w:p>
        </w:tc>
        <w:tc>
          <w:tcPr>
            <w:tcW w:w="2337" w:type="dxa"/>
          </w:tcPr>
          <w:p w14:paraId="3AD89BF4" w14:textId="77777777" w:rsidR="00DC767A" w:rsidRDefault="00DC767A" w:rsidP="00FA6E98">
            <w:r>
              <w:t>2</w:t>
            </w:r>
          </w:p>
        </w:tc>
        <w:tc>
          <w:tcPr>
            <w:tcW w:w="2338" w:type="dxa"/>
          </w:tcPr>
          <w:p w14:paraId="22E3C53F" w14:textId="77777777" w:rsidR="00DC767A" w:rsidRDefault="00DC767A" w:rsidP="00FA6E98">
            <w:r>
              <w:t>2</w:t>
            </w:r>
          </w:p>
        </w:tc>
      </w:tr>
      <w:tr w:rsidR="00DC767A" w14:paraId="19B60831" w14:textId="77777777" w:rsidTr="00FA6E98">
        <w:trPr>
          <w:jc w:val="center"/>
        </w:trPr>
        <w:tc>
          <w:tcPr>
            <w:tcW w:w="2792" w:type="dxa"/>
          </w:tcPr>
          <w:p w14:paraId="4584EE48" w14:textId="77777777" w:rsidR="00DC767A" w:rsidRDefault="00DC767A" w:rsidP="00FA6E98">
            <w:r>
              <w:t>Tornado</w:t>
            </w:r>
          </w:p>
        </w:tc>
        <w:tc>
          <w:tcPr>
            <w:tcW w:w="2337" w:type="dxa"/>
          </w:tcPr>
          <w:p w14:paraId="17B622D7" w14:textId="77777777" w:rsidR="00DC767A" w:rsidRDefault="00DC767A" w:rsidP="00FA6E98">
            <w:r>
              <w:t>4</w:t>
            </w:r>
          </w:p>
        </w:tc>
        <w:tc>
          <w:tcPr>
            <w:tcW w:w="2338" w:type="dxa"/>
          </w:tcPr>
          <w:p w14:paraId="41634E0C" w14:textId="77777777" w:rsidR="00DC767A" w:rsidRDefault="00DC767A" w:rsidP="00FA6E98">
            <w:r>
              <w:t>5</w:t>
            </w:r>
          </w:p>
        </w:tc>
      </w:tr>
      <w:tr w:rsidR="00DC767A" w14:paraId="62C93451" w14:textId="77777777" w:rsidTr="00FA6E98">
        <w:trPr>
          <w:jc w:val="center"/>
        </w:trPr>
        <w:tc>
          <w:tcPr>
            <w:tcW w:w="2792" w:type="dxa"/>
          </w:tcPr>
          <w:p w14:paraId="7764ED81" w14:textId="77777777" w:rsidR="00DC767A" w:rsidRDefault="00DC767A" w:rsidP="00FA6E98">
            <w:r>
              <w:t>Water damage (natural)</w:t>
            </w:r>
          </w:p>
        </w:tc>
        <w:tc>
          <w:tcPr>
            <w:tcW w:w="2337" w:type="dxa"/>
          </w:tcPr>
          <w:p w14:paraId="75F8666C" w14:textId="77777777" w:rsidR="00DC767A" w:rsidRDefault="00DC767A" w:rsidP="00FA6E98">
            <w:r>
              <w:t>1</w:t>
            </w:r>
          </w:p>
        </w:tc>
        <w:tc>
          <w:tcPr>
            <w:tcW w:w="2338" w:type="dxa"/>
          </w:tcPr>
          <w:p w14:paraId="557E211D" w14:textId="77777777" w:rsidR="00DC767A" w:rsidRDefault="00DC767A" w:rsidP="00FA6E98">
            <w:r>
              <w:t>3</w:t>
            </w:r>
          </w:p>
        </w:tc>
      </w:tr>
      <w:tr w:rsidR="00DC767A" w14:paraId="0A1B226E" w14:textId="77777777" w:rsidTr="00FA6E98">
        <w:trPr>
          <w:jc w:val="center"/>
        </w:trPr>
        <w:tc>
          <w:tcPr>
            <w:tcW w:w="2792" w:type="dxa"/>
          </w:tcPr>
          <w:p w14:paraId="5BE8FF03" w14:textId="77777777" w:rsidR="00DC767A" w:rsidRDefault="00DC767A" w:rsidP="00FA6E98"/>
        </w:tc>
        <w:tc>
          <w:tcPr>
            <w:tcW w:w="2337" w:type="dxa"/>
          </w:tcPr>
          <w:p w14:paraId="148BEC09" w14:textId="77777777" w:rsidR="00DC767A" w:rsidRDefault="00DC767A" w:rsidP="00FA6E98"/>
        </w:tc>
        <w:tc>
          <w:tcPr>
            <w:tcW w:w="2338" w:type="dxa"/>
          </w:tcPr>
          <w:p w14:paraId="56EAD5DB" w14:textId="77777777" w:rsidR="00DC767A" w:rsidRDefault="00DC767A" w:rsidP="00FA6E98"/>
        </w:tc>
      </w:tr>
      <w:tr w:rsidR="00DC767A" w14:paraId="2EDDCE75" w14:textId="77777777" w:rsidTr="00FA6E98">
        <w:trPr>
          <w:jc w:val="center"/>
        </w:trPr>
        <w:tc>
          <w:tcPr>
            <w:tcW w:w="2792" w:type="dxa"/>
          </w:tcPr>
          <w:p w14:paraId="4E0490B4" w14:textId="77777777" w:rsidR="00DC767A" w:rsidRDefault="00DC767A" w:rsidP="00FA6E98">
            <w:r>
              <w:t>Communications Failure</w:t>
            </w:r>
          </w:p>
        </w:tc>
        <w:tc>
          <w:tcPr>
            <w:tcW w:w="2337" w:type="dxa"/>
          </w:tcPr>
          <w:p w14:paraId="203032D1" w14:textId="77777777" w:rsidR="00DC767A" w:rsidRDefault="00DC767A" w:rsidP="00FA6E98">
            <w:r>
              <w:t>2</w:t>
            </w:r>
          </w:p>
        </w:tc>
        <w:tc>
          <w:tcPr>
            <w:tcW w:w="2338" w:type="dxa"/>
          </w:tcPr>
          <w:p w14:paraId="741A4534" w14:textId="77777777" w:rsidR="00DC767A" w:rsidRDefault="00DC767A" w:rsidP="00FA6E98">
            <w:r>
              <w:t>3</w:t>
            </w:r>
          </w:p>
        </w:tc>
      </w:tr>
      <w:tr w:rsidR="00DC767A" w14:paraId="42F5D956" w14:textId="77777777" w:rsidTr="00FA6E98">
        <w:trPr>
          <w:jc w:val="center"/>
        </w:trPr>
        <w:tc>
          <w:tcPr>
            <w:tcW w:w="2792" w:type="dxa"/>
          </w:tcPr>
          <w:p w14:paraId="0E462E02" w14:textId="77777777" w:rsidR="00DC767A" w:rsidRDefault="00DC767A" w:rsidP="00FA6E98">
            <w:r>
              <w:t>Cooling Failure</w:t>
            </w:r>
          </w:p>
        </w:tc>
        <w:tc>
          <w:tcPr>
            <w:tcW w:w="2337" w:type="dxa"/>
          </w:tcPr>
          <w:p w14:paraId="355FAB7D" w14:textId="77777777" w:rsidR="00DC767A" w:rsidRDefault="00DC767A" w:rsidP="00FA6E98">
            <w:r>
              <w:t>1</w:t>
            </w:r>
          </w:p>
        </w:tc>
        <w:tc>
          <w:tcPr>
            <w:tcW w:w="2338" w:type="dxa"/>
          </w:tcPr>
          <w:p w14:paraId="3242AD0F" w14:textId="77777777" w:rsidR="00DC767A" w:rsidRDefault="00DC767A" w:rsidP="00FA6E98">
            <w:r>
              <w:t>2</w:t>
            </w:r>
          </w:p>
        </w:tc>
      </w:tr>
      <w:tr w:rsidR="00DC767A" w14:paraId="7EA2BD3C" w14:textId="77777777" w:rsidTr="00FA6E98">
        <w:trPr>
          <w:jc w:val="center"/>
        </w:trPr>
        <w:tc>
          <w:tcPr>
            <w:tcW w:w="2792" w:type="dxa"/>
          </w:tcPr>
          <w:p w14:paraId="6C9F9D9E" w14:textId="77777777" w:rsidR="00DC767A" w:rsidRDefault="00DC767A" w:rsidP="00FA6E98">
            <w:r>
              <w:t>Data Exposure</w:t>
            </w:r>
          </w:p>
        </w:tc>
        <w:tc>
          <w:tcPr>
            <w:tcW w:w="2337" w:type="dxa"/>
          </w:tcPr>
          <w:p w14:paraId="426EAD62" w14:textId="77777777" w:rsidR="00DC767A" w:rsidRDefault="00DC767A" w:rsidP="00FA6E98">
            <w:r>
              <w:t>3</w:t>
            </w:r>
          </w:p>
        </w:tc>
        <w:tc>
          <w:tcPr>
            <w:tcW w:w="2338" w:type="dxa"/>
          </w:tcPr>
          <w:p w14:paraId="2AFE7387" w14:textId="77777777" w:rsidR="00DC767A" w:rsidRDefault="00DC767A" w:rsidP="00FA6E98">
            <w:r>
              <w:t>5</w:t>
            </w:r>
          </w:p>
        </w:tc>
      </w:tr>
      <w:tr w:rsidR="00DC767A" w14:paraId="7E50142C" w14:textId="77777777" w:rsidTr="00FA6E98">
        <w:trPr>
          <w:jc w:val="center"/>
        </w:trPr>
        <w:tc>
          <w:tcPr>
            <w:tcW w:w="2792" w:type="dxa"/>
          </w:tcPr>
          <w:p w14:paraId="444293AB" w14:textId="77777777" w:rsidR="00DC767A" w:rsidRDefault="00DC767A" w:rsidP="00FA6E98">
            <w:r>
              <w:t>Data Loss</w:t>
            </w:r>
          </w:p>
        </w:tc>
        <w:tc>
          <w:tcPr>
            <w:tcW w:w="2337" w:type="dxa"/>
          </w:tcPr>
          <w:p w14:paraId="4927DE1D" w14:textId="77777777" w:rsidR="00DC767A" w:rsidRDefault="00DC767A" w:rsidP="00FA6E98">
            <w:r>
              <w:t>1</w:t>
            </w:r>
          </w:p>
        </w:tc>
        <w:tc>
          <w:tcPr>
            <w:tcW w:w="2338" w:type="dxa"/>
          </w:tcPr>
          <w:p w14:paraId="1980D3F5" w14:textId="77777777" w:rsidR="00DC767A" w:rsidRDefault="00DC767A" w:rsidP="00FA6E98">
            <w:r>
              <w:t>5</w:t>
            </w:r>
          </w:p>
        </w:tc>
      </w:tr>
      <w:tr w:rsidR="00DC767A" w14:paraId="36C62E2F" w14:textId="77777777" w:rsidTr="00FA6E98">
        <w:trPr>
          <w:jc w:val="center"/>
        </w:trPr>
        <w:tc>
          <w:tcPr>
            <w:tcW w:w="2792" w:type="dxa"/>
          </w:tcPr>
          <w:p w14:paraId="6122E8B3" w14:textId="77777777" w:rsidR="00DC767A" w:rsidRDefault="00DC767A" w:rsidP="00FA6E98">
            <w:r>
              <w:t>Human (external actor)</w:t>
            </w:r>
          </w:p>
        </w:tc>
        <w:tc>
          <w:tcPr>
            <w:tcW w:w="2337" w:type="dxa"/>
          </w:tcPr>
          <w:p w14:paraId="1345F9AA" w14:textId="77777777" w:rsidR="00DC767A" w:rsidRDefault="00DC767A" w:rsidP="00FA6E98">
            <w:r>
              <w:t>3</w:t>
            </w:r>
          </w:p>
        </w:tc>
        <w:tc>
          <w:tcPr>
            <w:tcW w:w="2338" w:type="dxa"/>
          </w:tcPr>
          <w:p w14:paraId="7E87B20A" w14:textId="77777777" w:rsidR="00DC767A" w:rsidRDefault="00DC767A" w:rsidP="00FA6E98">
            <w:r>
              <w:t>4</w:t>
            </w:r>
          </w:p>
        </w:tc>
      </w:tr>
      <w:tr w:rsidR="00DC767A" w14:paraId="4C6EAC03" w14:textId="77777777" w:rsidTr="00FA6E98">
        <w:trPr>
          <w:jc w:val="center"/>
        </w:trPr>
        <w:tc>
          <w:tcPr>
            <w:tcW w:w="2792" w:type="dxa"/>
          </w:tcPr>
          <w:p w14:paraId="6BE680FC" w14:textId="77777777" w:rsidR="00DC767A" w:rsidRDefault="00DC767A" w:rsidP="00FA6E98">
            <w:r>
              <w:t>Human (internal actor)</w:t>
            </w:r>
          </w:p>
        </w:tc>
        <w:tc>
          <w:tcPr>
            <w:tcW w:w="2337" w:type="dxa"/>
          </w:tcPr>
          <w:p w14:paraId="04EF416E" w14:textId="77777777" w:rsidR="00DC767A" w:rsidRDefault="00DC767A" w:rsidP="00FA6E98">
            <w:r>
              <w:t>2</w:t>
            </w:r>
          </w:p>
        </w:tc>
        <w:tc>
          <w:tcPr>
            <w:tcW w:w="2338" w:type="dxa"/>
          </w:tcPr>
          <w:p w14:paraId="69ADD26E" w14:textId="77777777" w:rsidR="00DC767A" w:rsidRDefault="00DC767A" w:rsidP="00FA6E98">
            <w:r>
              <w:t>4</w:t>
            </w:r>
          </w:p>
        </w:tc>
      </w:tr>
      <w:tr w:rsidR="00DC767A" w14:paraId="59796148" w14:textId="77777777" w:rsidTr="00FA6E98">
        <w:trPr>
          <w:jc w:val="center"/>
        </w:trPr>
        <w:tc>
          <w:tcPr>
            <w:tcW w:w="2792" w:type="dxa"/>
          </w:tcPr>
          <w:p w14:paraId="4CC9D810" w14:textId="77777777" w:rsidR="00DC767A" w:rsidRDefault="00DC767A" w:rsidP="00FA6E98">
            <w:r>
              <w:t>IT Employee Loss</w:t>
            </w:r>
          </w:p>
        </w:tc>
        <w:tc>
          <w:tcPr>
            <w:tcW w:w="2337" w:type="dxa"/>
          </w:tcPr>
          <w:p w14:paraId="7672CA02" w14:textId="77777777" w:rsidR="00DC767A" w:rsidRDefault="00DC767A" w:rsidP="00FA6E98">
            <w:r>
              <w:t>1</w:t>
            </w:r>
          </w:p>
        </w:tc>
        <w:tc>
          <w:tcPr>
            <w:tcW w:w="2338" w:type="dxa"/>
          </w:tcPr>
          <w:p w14:paraId="2CBC93A8" w14:textId="77777777" w:rsidR="00DC767A" w:rsidRDefault="00DC767A" w:rsidP="00FA6E98">
            <w:r>
              <w:t>2</w:t>
            </w:r>
          </w:p>
        </w:tc>
      </w:tr>
      <w:tr w:rsidR="00DC767A" w14:paraId="417E64C4" w14:textId="77777777" w:rsidTr="00FA6E98">
        <w:trPr>
          <w:jc w:val="center"/>
        </w:trPr>
        <w:tc>
          <w:tcPr>
            <w:tcW w:w="2792" w:type="dxa"/>
          </w:tcPr>
          <w:p w14:paraId="2095EB6A" w14:textId="77777777" w:rsidR="00DC767A" w:rsidRDefault="00DC767A" w:rsidP="00FA6E98">
            <w:r>
              <w:t>Networking Failure</w:t>
            </w:r>
          </w:p>
        </w:tc>
        <w:tc>
          <w:tcPr>
            <w:tcW w:w="2337" w:type="dxa"/>
          </w:tcPr>
          <w:p w14:paraId="3274F655" w14:textId="77777777" w:rsidR="00DC767A" w:rsidRDefault="00DC767A" w:rsidP="00FA6E98">
            <w:r>
              <w:t>2</w:t>
            </w:r>
          </w:p>
        </w:tc>
        <w:tc>
          <w:tcPr>
            <w:tcW w:w="2338" w:type="dxa"/>
          </w:tcPr>
          <w:p w14:paraId="4C1AF6E4" w14:textId="77777777" w:rsidR="00DC767A" w:rsidRDefault="00DC767A" w:rsidP="00FA6E98">
            <w:r>
              <w:t>4</w:t>
            </w:r>
          </w:p>
        </w:tc>
      </w:tr>
      <w:tr w:rsidR="00DC767A" w14:paraId="5EAD37A2" w14:textId="77777777" w:rsidTr="00FA6E98">
        <w:trPr>
          <w:jc w:val="center"/>
        </w:trPr>
        <w:tc>
          <w:tcPr>
            <w:tcW w:w="2792" w:type="dxa"/>
          </w:tcPr>
          <w:p w14:paraId="28EC882C" w14:textId="77777777" w:rsidR="00DC767A" w:rsidRDefault="00DC767A" w:rsidP="00FA6E98">
            <w:r>
              <w:t xml:space="preserve">Power Failure </w:t>
            </w:r>
          </w:p>
        </w:tc>
        <w:tc>
          <w:tcPr>
            <w:tcW w:w="2337" w:type="dxa"/>
          </w:tcPr>
          <w:p w14:paraId="1530D914" w14:textId="77777777" w:rsidR="00DC767A" w:rsidRDefault="00DC767A" w:rsidP="00FA6E98">
            <w:r>
              <w:t>1</w:t>
            </w:r>
          </w:p>
        </w:tc>
        <w:tc>
          <w:tcPr>
            <w:tcW w:w="2338" w:type="dxa"/>
          </w:tcPr>
          <w:p w14:paraId="0E04869F" w14:textId="77777777" w:rsidR="00DC767A" w:rsidRDefault="00DC767A" w:rsidP="00FA6E98">
            <w:r>
              <w:t>3</w:t>
            </w:r>
          </w:p>
        </w:tc>
      </w:tr>
      <w:tr w:rsidR="00DC767A" w14:paraId="6E633C4E" w14:textId="77777777" w:rsidTr="00FA6E98">
        <w:trPr>
          <w:jc w:val="center"/>
        </w:trPr>
        <w:tc>
          <w:tcPr>
            <w:tcW w:w="2792" w:type="dxa"/>
          </w:tcPr>
          <w:p w14:paraId="363C32B2" w14:textId="77777777" w:rsidR="00DC767A" w:rsidRDefault="00DC767A" w:rsidP="00FA6E98">
            <w:r>
              <w:t>Theft</w:t>
            </w:r>
          </w:p>
        </w:tc>
        <w:tc>
          <w:tcPr>
            <w:tcW w:w="2337" w:type="dxa"/>
          </w:tcPr>
          <w:p w14:paraId="3E719F45" w14:textId="77777777" w:rsidR="00DC767A" w:rsidRDefault="00DC767A" w:rsidP="00FA6E98">
            <w:r>
              <w:t>1</w:t>
            </w:r>
          </w:p>
        </w:tc>
        <w:tc>
          <w:tcPr>
            <w:tcW w:w="2338" w:type="dxa"/>
          </w:tcPr>
          <w:p w14:paraId="27F7F448" w14:textId="77777777" w:rsidR="00DC767A" w:rsidRDefault="00DC767A" w:rsidP="00FA6E98">
            <w:r>
              <w:t>2</w:t>
            </w:r>
          </w:p>
        </w:tc>
      </w:tr>
      <w:tr w:rsidR="00DC767A" w14:paraId="6B4624F8" w14:textId="77777777" w:rsidTr="00FA6E98">
        <w:trPr>
          <w:jc w:val="center"/>
        </w:trPr>
        <w:tc>
          <w:tcPr>
            <w:tcW w:w="2792" w:type="dxa"/>
          </w:tcPr>
          <w:p w14:paraId="700D677B" w14:textId="77777777" w:rsidR="00DC767A" w:rsidRDefault="00DC767A" w:rsidP="00FA6E98">
            <w:r>
              <w:t>Water damage (mechanical)</w:t>
            </w:r>
          </w:p>
        </w:tc>
        <w:tc>
          <w:tcPr>
            <w:tcW w:w="2337" w:type="dxa"/>
          </w:tcPr>
          <w:p w14:paraId="4D47D04B" w14:textId="77777777" w:rsidR="00DC767A" w:rsidRDefault="00DC767A" w:rsidP="00FA6E98">
            <w:r>
              <w:t>2</w:t>
            </w:r>
          </w:p>
        </w:tc>
        <w:tc>
          <w:tcPr>
            <w:tcW w:w="2338" w:type="dxa"/>
          </w:tcPr>
          <w:p w14:paraId="570EBBC4" w14:textId="77777777" w:rsidR="00DC767A" w:rsidRDefault="00DC767A" w:rsidP="00FA6E98">
            <w:r>
              <w:t>2</w:t>
            </w:r>
          </w:p>
        </w:tc>
      </w:tr>
    </w:tbl>
    <w:p w14:paraId="7D0524F8" w14:textId="77777777" w:rsidR="00DC767A" w:rsidRDefault="00DC767A" w:rsidP="00DC767A"/>
    <w:p w14:paraId="49682711" w14:textId="77777777" w:rsidR="00DC767A" w:rsidRDefault="00DC767A" w:rsidP="00DA6E04">
      <w:pPr>
        <w:spacing w:after="0"/>
        <w:ind w:left="360"/>
      </w:pPr>
      <w:r>
        <w:t>Probability Scale: 1 = very unlikely, 2 = unlikely, 3 = neutral chance; 4 = likely, and 5 = very likely.</w:t>
      </w:r>
    </w:p>
    <w:p w14:paraId="3BAFA373" w14:textId="6A405E48" w:rsidR="00DC767A" w:rsidRDefault="00DC767A" w:rsidP="00DA6E04">
      <w:pPr>
        <w:spacing w:after="0"/>
        <w:ind w:left="360"/>
      </w:pPr>
      <w:r>
        <w:t>Impact Scale: 1 = very low, 2 = low, 3= moderate, 4 = high, and 5 = very high.</w:t>
      </w:r>
    </w:p>
    <w:p w14:paraId="426DCE6B" w14:textId="77777777" w:rsidR="00DA6E04" w:rsidRDefault="00DA6E04" w:rsidP="00DA6E04">
      <w:pPr>
        <w:spacing w:after="0"/>
        <w:ind w:left="360"/>
      </w:pPr>
    </w:p>
    <w:p w14:paraId="5C1E384F" w14:textId="77777777" w:rsidR="00DC767A" w:rsidRDefault="00DC767A" w:rsidP="00DC767A">
      <w:pPr>
        <w:pStyle w:val="Heading3"/>
      </w:pPr>
      <w:bookmarkStart w:id="10" w:name="_Toc530058976"/>
      <w:r>
        <w:t>High Impact/High Probability Risks</w:t>
      </w:r>
      <w:bookmarkEnd w:id="10"/>
    </w:p>
    <w:p w14:paraId="0E631E1F" w14:textId="0910434D" w:rsidR="00DC767A" w:rsidRDefault="00DC767A" w:rsidP="00DC767A">
      <w:r>
        <w:t>After your risk table is complete, go back and highlight any row that has an impact and probability score greater than or equal to seven. These are the high impact and high probability risks for your organi</w:t>
      </w:r>
      <w:r w:rsidR="005C1EA6">
        <w:t>zation and will be used in the next section.</w:t>
      </w:r>
    </w:p>
    <w:tbl>
      <w:tblPr>
        <w:tblStyle w:val="TableGrid"/>
        <w:tblW w:w="0" w:type="auto"/>
        <w:jc w:val="center"/>
        <w:tblLook w:val="04A0" w:firstRow="1" w:lastRow="0" w:firstColumn="1" w:lastColumn="0" w:noHBand="0" w:noVBand="1"/>
      </w:tblPr>
      <w:tblGrid>
        <w:gridCol w:w="2792"/>
        <w:gridCol w:w="2337"/>
        <w:gridCol w:w="2338"/>
      </w:tblGrid>
      <w:tr w:rsidR="00DC767A" w14:paraId="72D017A1" w14:textId="77777777" w:rsidTr="3E16CF81">
        <w:trPr>
          <w:jc w:val="center"/>
        </w:trPr>
        <w:tc>
          <w:tcPr>
            <w:tcW w:w="2792" w:type="dxa"/>
          </w:tcPr>
          <w:p w14:paraId="0B874290" w14:textId="77777777" w:rsidR="00DC767A" w:rsidRPr="004A291D" w:rsidRDefault="00DC767A" w:rsidP="00FA6E98">
            <w:pPr>
              <w:jc w:val="center"/>
              <w:rPr>
                <w:b/>
              </w:rPr>
            </w:pPr>
            <w:r w:rsidRPr="004A291D">
              <w:rPr>
                <w:b/>
              </w:rPr>
              <w:t>Risk</w:t>
            </w:r>
          </w:p>
        </w:tc>
        <w:tc>
          <w:tcPr>
            <w:tcW w:w="2337" w:type="dxa"/>
          </w:tcPr>
          <w:p w14:paraId="5F1143BC" w14:textId="77777777" w:rsidR="00DC767A" w:rsidRPr="004A291D" w:rsidRDefault="00DC767A" w:rsidP="00FA6E98">
            <w:pPr>
              <w:jc w:val="center"/>
              <w:rPr>
                <w:b/>
              </w:rPr>
            </w:pPr>
            <w:r w:rsidRPr="004A291D">
              <w:rPr>
                <w:b/>
              </w:rPr>
              <w:t>Probability</w:t>
            </w:r>
          </w:p>
        </w:tc>
        <w:tc>
          <w:tcPr>
            <w:tcW w:w="2338" w:type="dxa"/>
          </w:tcPr>
          <w:p w14:paraId="346070B1" w14:textId="77777777" w:rsidR="00DC767A" w:rsidRPr="004A291D" w:rsidRDefault="00DC767A" w:rsidP="00FA6E98">
            <w:pPr>
              <w:jc w:val="center"/>
              <w:rPr>
                <w:b/>
              </w:rPr>
            </w:pPr>
            <w:r w:rsidRPr="004A291D">
              <w:rPr>
                <w:b/>
              </w:rPr>
              <w:t>Impact</w:t>
            </w:r>
          </w:p>
        </w:tc>
      </w:tr>
      <w:tr w:rsidR="00DC767A" w14:paraId="7C90ECC4" w14:textId="77777777" w:rsidTr="3E16CF81">
        <w:trPr>
          <w:jc w:val="center"/>
        </w:trPr>
        <w:tc>
          <w:tcPr>
            <w:tcW w:w="2792" w:type="dxa"/>
          </w:tcPr>
          <w:p w14:paraId="342779D2" w14:textId="77777777" w:rsidR="00DC767A" w:rsidRDefault="00DC767A" w:rsidP="00FA6E98">
            <w:r>
              <w:t>Earthquake</w:t>
            </w:r>
          </w:p>
        </w:tc>
        <w:tc>
          <w:tcPr>
            <w:tcW w:w="2337" w:type="dxa"/>
          </w:tcPr>
          <w:p w14:paraId="69792A5A" w14:textId="77777777" w:rsidR="00DC767A" w:rsidRDefault="00DC767A" w:rsidP="00FA6E98">
            <w:r>
              <w:t>1</w:t>
            </w:r>
          </w:p>
        </w:tc>
        <w:tc>
          <w:tcPr>
            <w:tcW w:w="2338" w:type="dxa"/>
          </w:tcPr>
          <w:p w14:paraId="685AC052" w14:textId="77777777" w:rsidR="00DC767A" w:rsidRDefault="00DC767A" w:rsidP="00FA6E98">
            <w:r>
              <w:t>4</w:t>
            </w:r>
          </w:p>
        </w:tc>
      </w:tr>
      <w:tr w:rsidR="00DC767A" w14:paraId="237A8F29" w14:textId="77777777" w:rsidTr="3E16CF81">
        <w:trPr>
          <w:jc w:val="center"/>
        </w:trPr>
        <w:tc>
          <w:tcPr>
            <w:tcW w:w="2792" w:type="dxa"/>
          </w:tcPr>
          <w:p w14:paraId="5ED81961" w14:textId="77777777" w:rsidR="00DC767A" w:rsidRPr="00047884" w:rsidRDefault="00DC767A" w:rsidP="00FA6E98">
            <w:pPr>
              <w:rPr>
                <w:highlight w:val="yellow"/>
              </w:rPr>
            </w:pPr>
            <w:r w:rsidRPr="00047884">
              <w:rPr>
                <w:highlight w:val="yellow"/>
              </w:rPr>
              <w:t>Fire</w:t>
            </w:r>
          </w:p>
        </w:tc>
        <w:tc>
          <w:tcPr>
            <w:tcW w:w="2337" w:type="dxa"/>
          </w:tcPr>
          <w:p w14:paraId="235299F2" w14:textId="77777777" w:rsidR="00DC767A" w:rsidRPr="00047884" w:rsidRDefault="00DC767A" w:rsidP="00FA6E98">
            <w:pPr>
              <w:rPr>
                <w:highlight w:val="yellow"/>
              </w:rPr>
            </w:pPr>
            <w:r w:rsidRPr="00047884">
              <w:rPr>
                <w:highlight w:val="yellow"/>
              </w:rPr>
              <w:t>2</w:t>
            </w:r>
          </w:p>
        </w:tc>
        <w:tc>
          <w:tcPr>
            <w:tcW w:w="2338" w:type="dxa"/>
          </w:tcPr>
          <w:p w14:paraId="32E8AE7C" w14:textId="77777777" w:rsidR="00DC767A" w:rsidRPr="00047884" w:rsidRDefault="00DC767A" w:rsidP="00FA6E98">
            <w:pPr>
              <w:rPr>
                <w:highlight w:val="yellow"/>
              </w:rPr>
            </w:pPr>
            <w:r w:rsidRPr="00047884">
              <w:rPr>
                <w:highlight w:val="yellow"/>
              </w:rPr>
              <w:t>5</w:t>
            </w:r>
          </w:p>
        </w:tc>
      </w:tr>
      <w:tr w:rsidR="00DC767A" w14:paraId="43784803" w14:textId="77777777" w:rsidTr="3E16CF81">
        <w:trPr>
          <w:jc w:val="center"/>
        </w:trPr>
        <w:tc>
          <w:tcPr>
            <w:tcW w:w="2792" w:type="dxa"/>
          </w:tcPr>
          <w:p w14:paraId="2FD2CFA4" w14:textId="77777777" w:rsidR="00DC767A" w:rsidRPr="00047884" w:rsidRDefault="00DC767A" w:rsidP="00FA6E98">
            <w:pPr>
              <w:rPr>
                <w:highlight w:val="yellow"/>
              </w:rPr>
            </w:pPr>
            <w:r w:rsidRPr="00047884">
              <w:rPr>
                <w:highlight w:val="yellow"/>
              </w:rPr>
              <w:lastRenderedPageBreak/>
              <w:t>Flooding</w:t>
            </w:r>
          </w:p>
        </w:tc>
        <w:tc>
          <w:tcPr>
            <w:tcW w:w="2337" w:type="dxa"/>
          </w:tcPr>
          <w:p w14:paraId="4574A5D0" w14:textId="77777777" w:rsidR="00DC767A" w:rsidRPr="00047884" w:rsidRDefault="00DC767A" w:rsidP="00FA6E98">
            <w:pPr>
              <w:rPr>
                <w:highlight w:val="yellow"/>
              </w:rPr>
            </w:pPr>
            <w:r w:rsidRPr="00047884">
              <w:rPr>
                <w:highlight w:val="yellow"/>
              </w:rPr>
              <w:t>4</w:t>
            </w:r>
          </w:p>
        </w:tc>
        <w:tc>
          <w:tcPr>
            <w:tcW w:w="2338" w:type="dxa"/>
          </w:tcPr>
          <w:p w14:paraId="2709F13C" w14:textId="77777777" w:rsidR="00DC767A" w:rsidRPr="00047884" w:rsidRDefault="00DC767A" w:rsidP="00FA6E98">
            <w:pPr>
              <w:rPr>
                <w:highlight w:val="yellow"/>
              </w:rPr>
            </w:pPr>
            <w:r w:rsidRPr="00047884">
              <w:rPr>
                <w:highlight w:val="yellow"/>
              </w:rPr>
              <w:t>3</w:t>
            </w:r>
          </w:p>
        </w:tc>
      </w:tr>
      <w:tr w:rsidR="00DC767A" w14:paraId="6FFD8DAF" w14:textId="77777777" w:rsidTr="3E16CF81">
        <w:trPr>
          <w:jc w:val="center"/>
        </w:trPr>
        <w:tc>
          <w:tcPr>
            <w:tcW w:w="2792" w:type="dxa"/>
          </w:tcPr>
          <w:p w14:paraId="786F8449" w14:textId="77777777" w:rsidR="00DC767A" w:rsidRPr="00047884" w:rsidRDefault="00DC767A" w:rsidP="00FA6E98">
            <w:pPr>
              <w:rPr>
                <w:highlight w:val="yellow"/>
              </w:rPr>
            </w:pPr>
            <w:r w:rsidRPr="00047884">
              <w:rPr>
                <w:highlight w:val="yellow"/>
              </w:rPr>
              <w:t>Hurricane</w:t>
            </w:r>
          </w:p>
        </w:tc>
        <w:tc>
          <w:tcPr>
            <w:tcW w:w="2337" w:type="dxa"/>
          </w:tcPr>
          <w:p w14:paraId="6932E59E" w14:textId="77777777" w:rsidR="00DC767A" w:rsidRPr="00047884" w:rsidRDefault="00DC767A" w:rsidP="00FA6E98">
            <w:pPr>
              <w:rPr>
                <w:highlight w:val="yellow"/>
              </w:rPr>
            </w:pPr>
            <w:r w:rsidRPr="00047884">
              <w:rPr>
                <w:highlight w:val="yellow"/>
              </w:rPr>
              <w:t>4</w:t>
            </w:r>
          </w:p>
        </w:tc>
        <w:tc>
          <w:tcPr>
            <w:tcW w:w="2338" w:type="dxa"/>
          </w:tcPr>
          <w:p w14:paraId="609FDD66" w14:textId="77777777" w:rsidR="00DC767A" w:rsidRDefault="00DC767A" w:rsidP="00FA6E98">
            <w:r w:rsidRPr="00047884">
              <w:rPr>
                <w:highlight w:val="yellow"/>
              </w:rPr>
              <w:t>4</w:t>
            </w:r>
          </w:p>
        </w:tc>
      </w:tr>
      <w:tr w:rsidR="00DC767A" w14:paraId="07673CD6" w14:textId="77777777" w:rsidTr="3E16CF81">
        <w:trPr>
          <w:jc w:val="center"/>
        </w:trPr>
        <w:tc>
          <w:tcPr>
            <w:tcW w:w="2792" w:type="dxa"/>
          </w:tcPr>
          <w:p w14:paraId="6D316789" w14:textId="33299AE4" w:rsidR="00DC767A" w:rsidRDefault="002C61F9" w:rsidP="00FA6E98">
            <w:r w:rsidRPr="002C61F9">
              <w:t>Lightning</w:t>
            </w:r>
          </w:p>
        </w:tc>
        <w:tc>
          <w:tcPr>
            <w:tcW w:w="2337" w:type="dxa"/>
          </w:tcPr>
          <w:p w14:paraId="1B5DE171" w14:textId="77777777" w:rsidR="00DC767A" w:rsidRDefault="00DC767A" w:rsidP="00FA6E98">
            <w:r>
              <w:t>2</w:t>
            </w:r>
          </w:p>
        </w:tc>
        <w:tc>
          <w:tcPr>
            <w:tcW w:w="2338" w:type="dxa"/>
          </w:tcPr>
          <w:p w14:paraId="7B9E6A76" w14:textId="77777777" w:rsidR="00DC767A" w:rsidRDefault="00DC767A" w:rsidP="00FA6E98">
            <w:r>
              <w:t>4</w:t>
            </w:r>
          </w:p>
        </w:tc>
      </w:tr>
      <w:tr w:rsidR="00DC767A" w14:paraId="1C35B167" w14:textId="77777777" w:rsidTr="3E16CF81">
        <w:trPr>
          <w:jc w:val="center"/>
        </w:trPr>
        <w:tc>
          <w:tcPr>
            <w:tcW w:w="2792" w:type="dxa"/>
          </w:tcPr>
          <w:p w14:paraId="1E959CE9" w14:textId="77777777" w:rsidR="00DC767A" w:rsidRPr="00047884" w:rsidRDefault="00DC767A" w:rsidP="00FA6E98">
            <w:pPr>
              <w:rPr>
                <w:highlight w:val="yellow"/>
              </w:rPr>
            </w:pPr>
            <w:r w:rsidRPr="00047884">
              <w:rPr>
                <w:highlight w:val="yellow"/>
              </w:rPr>
              <w:t>Tornado</w:t>
            </w:r>
          </w:p>
        </w:tc>
        <w:tc>
          <w:tcPr>
            <w:tcW w:w="2337" w:type="dxa"/>
          </w:tcPr>
          <w:p w14:paraId="6CB14ED7" w14:textId="77777777" w:rsidR="00DC767A" w:rsidRPr="00047884" w:rsidRDefault="00DC767A" w:rsidP="00FA6E98">
            <w:pPr>
              <w:rPr>
                <w:highlight w:val="yellow"/>
              </w:rPr>
            </w:pPr>
            <w:r w:rsidRPr="00047884">
              <w:rPr>
                <w:highlight w:val="yellow"/>
              </w:rPr>
              <w:t>2</w:t>
            </w:r>
          </w:p>
        </w:tc>
        <w:tc>
          <w:tcPr>
            <w:tcW w:w="2338" w:type="dxa"/>
          </w:tcPr>
          <w:p w14:paraId="692A70C9" w14:textId="77777777" w:rsidR="00DC767A" w:rsidRPr="00047884" w:rsidRDefault="00DC767A" w:rsidP="00FA6E98">
            <w:pPr>
              <w:rPr>
                <w:highlight w:val="yellow"/>
              </w:rPr>
            </w:pPr>
            <w:r w:rsidRPr="00047884">
              <w:rPr>
                <w:highlight w:val="yellow"/>
              </w:rPr>
              <w:t>5</w:t>
            </w:r>
          </w:p>
        </w:tc>
      </w:tr>
      <w:tr w:rsidR="00DC767A" w14:paraId="5C339685" w14:textId="77777777" w:rsidTr="3E16CF81">
        <w:trPr>
          <w:jc w:val="center"/>
        </w:trPr>
        <w:tc>
          <w:tcPr>
            <w:tcW w:w="2792" w:type="dxa"/>
          </w:tcPr>
          <w:p w14:paraId="52E382DA" w14:textId="77777777" w:rsidR="00DC767A" w:rsidRPr="00047884" w:rsidRDefault="00DC767A" w:rsidP="00FA6E98">
            <w:pPr>
              <w:rPr>
                <w:highlight w:val="yellow"/>
              </w:rPr>
            </w:pPr>
            <w:r w:rsidRPr="00047884">
              <w:rPr>
                <w:highlight w:val="yellow"/>
              </w:rPr>
              <w:t>Water damage (natural)</w:t>
            </w:r>
          </w:p>
        </w:tc>
        <w:tc>
          <w:tcPr>
            <w:tcW w:w="2337" w:type="dxa"/>
          </w:tcPr>
          <w:p w14:paraId="7D1FB524" w14:textId="77777777" w:rsidR="00DC767A" w:rsidRPr="00047884" w:rsidRDefault="00DC767A" w:rsidP="00FA6E98">
            <w:pPr>
              <w:rPr>
                <w:highlight w:val="yellow"/>
              </w:rPr>
            </w:pPr>
            <w:r w:rsidRPr="00047884">
              <w:rPr>
                <w:highlight w:val="yellow"/>
              </w:rPr>
              <w:t>3</w:t>
            </w:r>
          </w:p>
        </w:tc>
        <w:tc>
          <w:tcPr>
            <w:tcW w:w="2338" w:type="dxa"/>
          </w:tcPr>
          <w:p w14:paraId="44751F03" w14:textId="77777777" w:rsidR="00DC767A" w:rsidRPr="00047884" w:rsidRDefault="00DC767A" w:rsidP="00FA6E98">
            <w:pPr>
              <w:rPr>
                <w:highlight w:val="yellow"/>
              </w:rPr>
            </w:pPr>
            <w:r w:rsidRPr="00047884">
              <w:rPr>
                <w:highlight w:val="yellow"/>
              </w:rPr>
              <w:t>4</w:t>
            </w:r>
          </w:p>
        </w:tc>
      </w:tr>
      <w:tr w:rsidR="00DC767A" w14:paraId="315F9A7A" w14:textId="77777777" w:rsidTr="3E16CF81">
        <w:trPr>
          <w:jc w:val="center"/>
        </w:trPr>
        <w:tc>
          <w:tcPr>
            <w:tcW w:w="2792" w:type="dxa"/>
          </w:tcPr>
          <w:p w14:paraId="422263C1" w14:textId="77777777" w:rsidR="00DC767A" w:rsidRDefault="00DC767A" w:rsidP="00FA6E98"/>
        </w:tc>
        <w:tc>
          <w:tcPr>
            <w:tcW w:w="2337" w:type="dxa"/>
          </w:tcPr>
          <w:p w14:paraId="3C59AB1F" w14:textId="77777777" w:rsidR="00DC767A" w:rsidRDefault="00DC767A" w:rsidP="00FA6E98"/>
        </w:tc>
        <w:tc>
          <w:tcPr>
            <w:tcW w:w="2338" w:type="dxa"/>
          </w:tcPr>
          <w:p w14:paraId="57068D17" w14:textId="77777777" w:rsidR="00DC767A" w:rsidRDefault="00DC767A" w:rsidP="00FA6E98"/>
        </w:tc>
      </w:tr>
      <w:tr w:rsidR="00DC767A" w14:paraId="27961751" w14:textId="77777777" w:rsidTr="3E16CF81">
        <w:trPr>
          <w:jc w:val="center"/>
        </w:trPr>
        <w:tc>
          <w:tcPr>
            <w:tcW w:w="2792" w:type="dxa"/>
          </w:tcPr>
          <w:p w14:paraId="3BB5FC1C" w14:textId="77777777" w:rsidR="00DC767A" w:rsidRDefault="00DC767A" w:rsidP="00FA6E98">
            <w:r>
              <w:t>Communications Failure</w:t>
            </w:r>
          </w:p>
        </w:tc>
        <w:tc>
          <w:tcPr>
            <w:tcW w:w="2337" w:type="dxa"/>
          </w:tcPr>
          <w:p w14:paraId="4F958414" w14:textId="77777777" w:rsidR="00DC767A" w:rsidRDefault="00DC767A" w:rsidP="00FA6E98">
            <w:r>
              <w:t>2</w:t>
            </w:r>
          </w:p>
        </w:tc>
        <w:tc>
          <w:tcPr>
            <w:tcW w:w="2338" w:type="dxa"/>
          </w:tcPr>
          <w:p w14:paraId="35F8DF2A" w14:textId="77777777" w:rsidR="00DC767A" w:rsidRDefault="00DC767A" w:rsidP="00FA6E98">
            <w:r>
              <w:t>2</w:t>
            </w:r>
          </w:p>
        </w:tc>
      </w:tr>
      <w:tr w:rsidR="00DC767A" w14:paraId="76F0A773" w14:textId="77777777" w:rsidTr="3E16CF81">
        <w:trPr>
          <w:jc w:val="center"/>
        </w:trPr>
        <w:tc>
          <w:tcPr>
            <w:tcW w:w="2792" w:type="dxa"/>
          </w:tcPr>
          <w:p w14:paraId="440935B9" w14:textId="77777777" w:rsidR="00DC767A" w:rsidRDefault="00DC767A" w:rsidP="00FA6E98">
            <w:r>
              <w:t>Cooling Failure</w:t>
            </w:r>
          </w:p>
        </w:tc>
        <w:tc>
          <w:tcPr>
            <w:tcW w:w="2337" w:type="dxa"/>
          </w:tcPr>
          <w:p w14:paraId="305ED5FF" w14:textId="77777777" w:rsidR="00DC767A" w:rsidRDefault="00DC767A" w:rsidP="00FA6E98">
            <w:r>
              <w:t>1</w:t>
            </w:r>
          </w:p>
        </w:tc>
        <w:tc>
          <w:tcPr>
            <w:tcW w:w="2338" w:type="dxa"/>
          </w:tcPr>
          <w:p w14:paraId="41445EAB" w14:textId="77777777" w:rsidR="00DC767A" w:rsidRDefault="00DC767A" w:rsidP="00FA6E98">
            <w:r>
              <w:t>3</w:t>
            </w:r>
          </w:p>
        </w:tc>
      </w:tr>
      <w:tr w:rsidR="00DC767A" w14:paraId="0843D538" w14:textId="77777777" w:rsidTr="3E16CF81">
        <w:trPr>
          <w:jc w:val="center"/>
        </w:trPr>
        <w:tc>
          <w:tcPr>
            <w:tcW w:w="2792" w:type="dxa"/>
          </w:tcPr>
          <w:p w14:paraId="0954E51C" w14:textId="77777777" w:rsidR="00DC767A" w:rsidRDefault="00DC767A" w:rsidP="00FA6E98">
            <w:r>
              <w:t>Data Exposure</w:t>
            </w:r>
          </w:p>
        </w:tc>
        <w:tc>
          <w:tcPr>
            <w:tcW w:w="2337" w:type="dxa"/>
          </w:tcPr>
          <w:p w14:paraId="18E6203E" w14:textId="77777777" w:rsidR="00DC767A" w:rsidRDefault="00DC767A" w:rsidP="00FA6E98">
            <w:r>
              <w:t>2</w:t>
            </w:r>
          </w:p>
        </w:tc>
        <w:tc>
          <w:tcPr>
            <w:tcW w:w="2338" w:type="dxa"/>
          </w:tcPr>
          <w:p w14:paraId="4F6F9F6C" w14:textId="77777777" w:rsidR="00DC767A" w:rsidRDefault="00DC767A" w:rsidP="00FA6E98">
            <w:r>
              <w:t>4</w:t>
            </w:r>
          </w:p>
        </w:tc>
      </w:tr>
      <w:tr w:rsidR="00DC767A" w14:paraId="2350323B" w14:textId="77777777" w:rsidTr="3E16CF81">
        <w:trPr>
          <w:jc w:val="center"/>
        </w:trPr>
        <w:tc>
          <w:tcPr>
            <w:tcW w:w="2792" w:type="dxa"/>
          </w:tcPr>
          <w:p w14:paraId="2D5776CC" w14:textId="77777777" w:rsidR="00DC767A" w:rsidRPr="00047884" w:rsidRDefault="00DC767A" w:rsidP="00FA6E98">
            <w:pPr>
              <w:rPr>
                <w:highlight w:val="yellow"/>
              </w:rPr>
            </w:pPr>
            <w:r w:rsidRPr="00047884">
              <w:rPr>
                <w:highlight w:val="yellow"/>
              </w:rPr>
              <w:t>Data Loss</w:t>
            </w:r>
          </w:p>
        </w:tc>
        <w:tc>
          <w:tcPr>
            <w:tcW w:w="2337" w:type="dxa"/>
          </w:tcPr>
          <w:p w14:paraId="0F754575" w14:textId="77777777" w:rsidR="00DC767A" w:rsidRPr="00047884" w:rsidRDefault="00DC767A" w:rsidP="00FA6E98">
            <w:pPr>
              <w:rPr>
                <w:highlight w:val="yellow"/>
              </w:rPr>
            </w:pPr>
            <w:r w:rsidRPr="00047884">
              <w:rPr>
                <w:highlight w:val="yellow"/>
              </w:rPr>
              <w:t>2</w:t>
            </w:r>
          </w:p>
        </w:tc>
        <w:tc>
          <w:tcPr>
            <w:tcW w:w="2338" w:type="dxa"/>
          </w:tcPr>
          <w:p w14:paraId="20F648B6" w14:textId="77777777" w:rsidR="00DC767A" w:rsidRPr="00047884" w:rsidRDefault="00DC767A" w:rsidP="00FA6E98">
            <w:pPr>
              <w:rPr>
                <w:highlight w:val="yellow"/>
              </w:rPr>
            </w:pPr>
            <w:r w:rsidRPr="00047884">
              <w:rPr>
                <w:highlight w:val="yellow"/>
              </w:rPr>
              <w:t>5</w:t>
            </w:r>
          </w:p>
        </w:tc>
      </w:tr>
      <w:tr w:rsidR="00DC767A" w14:paraId="30BEA7B6" w14:textId="77777777" w:rsidTr="3E16CF81">
        <w:trPr>
          <w:jc w:val="center"/>
        </w:trPr>
        <w:tc>
          <w:tcPr>
            <w:tcW w:w="2792" w:type="dxa"/>
          </w:tcPr>
          <w:p w14:paraId="56A3B92E" w14:textId="77777777" w:rsidR="00DC767A" w:rsidRPr="00047884" w:rsidRDefault="00DC767A" w:rsidP="00FA6E98">
            <w:pPr>
              <w:rPr>
                <w:highlight w:val="yellow"/>
              </w:rPr>
            </w:pPr>
            <w:r w:rsidRPr="00047884">
              <w:rPr>
                <w:highlight w:val="yellow"/>
              </w:rPr>
              <w:t>Human (external actor)</w:t>
            </w:r>
          </w:p>
        </w:tc>
        <w:tc>
          <w:tcPr>
            <w:tcW w:w="2337" w:type="dxa"/>
          </w:tcPr>
          <w:p w14:paraId="6203F8F1" w14:textId="0490C325" w:rsidR="00DC767A" w:rsidRPr="00047884" w:rsidRDefault="3E16CF81" w:rsidP="3E16CF81">
            <w:pPr>
              <w:spacing w:line="259" w:lineRule="auto"/>
              <w:rPr>
                <w:highlight w:val="yellow"/>
              </w:rPr>
            </w:pPr>
            <w:r w:rsidRPr="3E16CF81">
              <w:rPr>
                <w:highlight w:val="yellow"/>
              </w:rPr>
              <w:t>3</w:t>
            </w:r>
          </w:p>
        </w:tc>
        <w:tc>
          <w:tcPr>
            <w:tcW w:w="2338" w:type="dxa"/>
          </w:tcPr>
          <w:p w14:paraId="4D723095" w14:textId="77777777" w:rsidR="00DC767A" w:rsidRPr="00047884" w:rsidRDefault="00DC767A" w:rsidP="00FA6E98">
            <w:pPr>
              <w:rPr>
                <w:highlight w:val="yellow"/>
              </w:rPr>
            </w:pPr>
            <w:r w:rsidRPr="00047884">
              <w:rPr>
                <w:highlight w:val="yellow"/>
              </w:rPr>
              <w:t>4</w:t>
            </w:r>
          </w:p>
        </w:tc>
      </w:tr>
      <w:tr w:rsidR="00DC767A" w14:paraId="762F6C22" w14:textId="77777777" w:rsidTr="3E16CF81">
        <w:trPr>
          <w:jc w:val="center"/>
        </w:trPr>
        <w:tc>
          <w:tcPr>
            <w:tcW w:w="2792" w:type="dxa"/>
          </w:tcPr>
          <w:p w14:paraId="1D34B3F5" w14:textId="77777777" w:rsidR="00DC767A" w:rsidRDefault="00DC767A" w:rsidP="00FA6E98">
            <w:r>
              <w:t>Human (internal actor)</w:t>
            </w:r>
          </w:p>
        </w:tc>
        <w:tc>
          <w:tcPr>
            <w:tcW w:w="2337" w:type="dxa"/>
          </w:tcPr>
          <w:p w14:paraId="09E87262" w14:textId="77777777" w:rsidR="00DC767A" w:rsidRDefault="00DC767A" w:rsidP="00FA6E98">
            <w:r>
              <w:t>2</w:t>
            </w:r>
          </w:p>
        </w:tc>
        <w:tc>
          <w:tcPr>
            <w:tcW w:w="2338" w:type="dxa"/>
          </w:tcPr>
          <w:p w14:paraId="3578CBCE" w14:textId="77777777" w:rsidR="00DC767A" w:rsidRDefault="00DC767A" w:rsidP="00FA6E98">
            <w:r>
              <w:t>4</w:t>
            </w:r>
          </w:p>
        </w:tc>
      </w:tr>
      <w:tr w:rsidR="00DC767A" w14:paraId="3D9A0F1D" w14:textId="77777777" w:rsidTr="3E16CF81">
        <w:trPr>
          <w:jc w:val="center"/>
        </w:trPr>
        <w:tc>
          <w:tcPr>
            <w:tcW w:w="2792" w:type="dxa"/>
          </w:tcPr>
          <w:p w14:paraId="14544D70" w14:textId="77777777" w:rsidR="00DC767A" w:rsidRDefault="00DC767A" w:rsidP="00FA6E98">
            <w:r>
              <w:t>IT Employee Loss</w:t>
            </w:r>
          </w:p>
        </w:tc>
        <w:tc>
          <w:tcPr>
            <w:tcW w:w="2337" w:type="dxa"/>
          </w:tcPr>
          <w:p w14:paraId="012B898C" w14:textId="77777777" w:rsidR="00DC767A" w:rsidRDefault="00DC767A" w:rsidP="00FA6E98">
            <w:r>
              <w:t>1</w:t>
            </w:r>
          </w:p>
        </w:tc>
        <w:tc>
          <w:tcPr>
            <w:tcW w:w="2338" w:type="dxa"/>
          </w:tcPr>
          <w:p w14:paraId="7E487AC0" w14:textId="77777777" w:rsidR="00DC767A" w:rsidRDefault="00DC767A" w:rsidP="00FA6E98">
            <w:r>
              <w:t>3</w:t>
            </w:r>
          </w:p>
        </w:tc>
      </w:tr>
      <w:tr w:rsidR="00DC767A" w14:paraId="345652CA" w14:textId="77777777" w:rsidTr="3E16CF81">
        <w:trPr>
          <w:jc w:val="center"/>
        </w:trPr>
        <w:tc>
          <w:tcPr>
            <w:tcW w:w="2792" w:type="dxa"/>
          </w:tcPr>
          <w:p w14:paraId="5A42982F" w14:textId="77777777" w:rsidR="00DC767A" w:rsidRPr="00047884" w:rsidRDefault="00DC767A" w:rsidP="00FA6E98">
            <w:pPr>
              <w:rPr>
                <w:highlight w:val="yellow"/>
              </w:rPr>
            </w:pPr>
            <w:r w:rsidRPr="00047884">
              <w:rPr>
                <w:highlight w:val="yellow"/>
              </w:rPr>
              <w:t>Networking Failure</w:t>
            </w:r>
          </w:p>
        </w:tc>
        <w:tc>
          <w:tcPr>
            <w:tcW w:w="2337" w:type="dxa"/>
          </w:tcPr>
          <w:p w14:paraId="47D53C4F" w14:textId="77777777" w:rsidR="00DC767A" w:rsidRPr="00047884" w:rsidRDefault="00DC767A" w:rsidP="00FA6E98">
            <w:pPr>
              <w:rPr>
                <w:highlight w:val="yellow"/>
              </w:rPr>
            </w:pPr>
            <w:r w:rsidRPr="00047884">
              <w:rPr>
                <w:highlight w:val="yellow"/>
              </w:rPr>
              <w:t>2</w:t>
            </w:r>
          </w:p>
        </w:tc>
        <w:tc>
          <w:tcPr>
            <w:tcW w:w="2338" w:type="dxa"/>
          </w:tcPr>
          <w:p w14:paraId="5A77787E" w14:textId="77777777" w:rsidR="00DC767A" w:rsidRPr="00047884" w:rsidRDefault="00DC767A" w:rsidP="00FA6E98">
            <w:pPr>
              <w:rPr>
                <w:highlight w:val="yellow"/>
              </w:rPr>
            </w:pPr>
            <w:r w:rsidRPr="00047884">
              <w:rPr>
                <w:highlight w:val="yellow"/>
              </w:rPr>
              <w:t>5</w:t>
            </w:r>
          </w:p>
        </w:tc>
      </w:tr>
      <w:tr w:rsidR="00DC767A" w14:paraId="47AF3B8E" w14:textId="77777777" w:rsidTr="3E16CF81">
        <w:trPr>
          <w:jc w:val="center"/>
        </w:trPr>
        <w:tc>
          <w:tcPr>
            <w:tcW w:w="2792" w:type="dxa"/>
          </w:tcPr>
          <w:p w14:paraId="6EB2E121" w14:textId="77777777" w:rsidR="00DC767A" w:rsidRDefault="00DC767A" w:rsidP="00FA6E98">
            <w:r>
              <w:t xml:space="preserve">Power Failure </w:t>
            </w:r>
          </w:p>
        </w:tc>
        <w:tc>
          <w:tcPr>
            <w:tcW w:w="2337" w:type="dxa"/>
          </w:tcPr>
          <w:p w14:paraId="5F738F58" w14:textId="77777777" w:rsidR="00DC767A" w:rsidRDefault="00DC767A" w:rsidP="00FA6E98">
            <w:r>
              <w:t>1</w:t>
            </w:r>
          </w:p>
        </w:tc>
        <w:tc>
          <w:tcPr>
            <w:tcW w:w="2338" w:type="dxa"/>
          </w:tcPr>
          <w:p w14:paraId="6F4F1395" w14:textId="77777777" w:rsidR="00DC767A" w:rsidRDefault="00DC767A" w:rsidP="00FA6E98">
            <w:r>
              <w:t>4</w:t>
            </w:r>
          </w:p>
        </w:tc>
      </w:tr>
      <w:tr w:rsidR="00DC767A" w14:paraId="4EDE189B" w14:textId="77777777" w:rsidTr="3E16CF81">
        <w:trPr>
          <w:jc w:val="center"/>
        </w:trPr>
        <w:tc>
          <w:tcPr>
            <w:tcW w:w="2792" w:type="dxa"/>
          </w:tcPr>
          <w:p w14:paraId="288C9D50" w14:textId="77777777" w:rsidR="00DC767A" w:rsidRDefault="00DC767A" w:rsidP="00FA6E98">
            <w:r>
              <w:t>Theft</w:t>
            </w:r>
          </w:p>
        </w:tc>
        <w:tc>
          <w:tcPr>
            <w:tcW w:w="2337" w:type="dxa"/>
          </w:tcPr>
          <w:p w14:paraId="357BE107" w14:textId="77777777" w:rsidR="00DC767A" w:rsidRDefault="00DC767A" w:rsidP="00FA6E98">
            <w:r>
              <w:t>2</w:t>
            </w:r>
          </w:p>
        </w:tc>
        <w:tc>
          <w:tcPr>
            <w:tcW w:w="2338" w:type="dxa"/>
          </w:tcPr>
          <w:p w14:paraId="6C7490A6" w14:textId="77777777" w:rsidR="00DC767A" w:rsidRDefault="00DC767A" w:rsidP="00FA6E98">
            <w:r>
              <w:t>3</w:t>
            </w:r>
          </w:p>
        </w:tc>
      </w:tr>
      <w:tr w:rsidR="00DC767A" w14:paraId="2811D81F" w14:textId="77777777" w:rsidTr="3E16CF81">
        <w:trPr>
          <w:jc w:val="center"/>
        </w:trPr>
        <w:tc>
          <w:tcPr>
            <w:tcW w:w="2792" w:type="dxa"/>
          </w:tcPr>
          <w:p w14:paraId="3962C627" w14:textId="77777777" w:rsidR="00DC767A" w:rsidRDefault="00DC767A" w:rsidP="00FA6E98">
            <w:r>
              <w:t>Water damage (mechanical)</w:t>
            </w:r>
          </w:p>
        </w:tc>
        <w:tc>
          <w:tcPr>
            <w:tcW w:w="2337" w:type="dxa"/>
          </w:tcPr>
          <w:p w14:paraId="1D58A9D3" w14:textId="77777777" w:rsidR="00DC767A" w:rsidRDefault="00DC767A" w:rsidP="00FA6E98">
            <w:r>
              <w:t>1</w:t>
            </w:r>
          </w:p>
        </w:tc>
        <w:tc>
          <w:tcPr>
            <w:tcW w:w="2338" w:type="dxa"/>
          </w:tcPr>
          <w:p w14:paraId="6D77CD74" w14:textId="77777777" w:rsidR="00DC767A" w:rsidRDefault="00DC767A" w:rsidP="00FA6E98">
            <w:r>
              <w:t>3</w:t>
            </w:r>
          </w:p>
        </w:tc>
      </w:tr>
    </w:tbl>
    <w:p w14:paraId="324A8769" w14:textId="77777777" w:rsidR="009258C8" w:rsidRDefault="009258C8" w:rsidP="009258C8"/>
    <w:p w14:paraId="0B663EEF" w14:textId="71004456" w:rsidR="004A12F4" w:rsidRDefault="004A12F4" w:rsidP="009258C8">
      <w:pPr>
        <w:pStyle w:val="Heading1"/>
        <w:jc w:val="center"/>
      </w:pPr>
      <w:bookmarkStart w:id="11" w:name="_Toc530058977"/>
      <w:r>
        <w:t>Responses</w:t>
      </w:r>
      <w:bookmarkEnd w:id="11"/>
    </w:p>
    <w:p w14:paraId="6C890640" w14:textId="414A8EF5" w:rsidR="004A12F4" w:rsidRDefault="004A12F4" w:rsidP="004A12F4">
      <w:pPr>
        <w:pStyle w:val="Heading2"/>
      </w:pPr>
      <w:bookmarkStart w:id="12" w:name="_Toc530058978"/>
      <w:r>
        <w:t>Purpose</w:t>
      </w:r>
      <w:bookmarkEnd w:id="12"/>
    </w:p>
    <w:p w14:paraId="014FE07D" w14:textId="60828AB0" w:rsidR="005C1EA6" w:rsidRDefault="004A12F4" w:rsidP="004A12F4">
      <w:r>
        <w:t xml:space="preserve">For each high impact/high probability risk, write out a response that addresses </w:t>
      </w:r>
      <w:r w:rsidR="00793E89">
        <w:t xml:space="preserve">the disaster. This section should not be very technical. </w:t>
      </w:r>
      <w:r>
        <w:t xml:space="preserve">Specific recovery steps will </w:t>
      </w:r>
      <w:r w:rsidRPr="0029623B">
        <w:rPr>
          <w:noProof/>
        </w:rPr>
        <w:t>be listed</w:t>
      </w:r>
      <w:r>
        <w:t xml:space="preserve"> in the Minimal Operational Infrastructure </w:t>
      </w:r>
      <w:r w:rsidR="003E2A21">
        <w:t>Section</w:t>
      </w:r>
      <w:r>
        <w:t xml:space="preserve"> Templates</w:t>
      </w:r>
      <w:r w:rsidR="005C1EA6">
        <w:t>, which should be customized for your organization,</w:t>
      </w:r>
      <w:r>
        <w:t xml:space="preserve"> are provided in the examples </w:t>
      </w:r>
      <w:r w:rsidR="005C1EA6">
        <w:t>below</w:t>
      </w:r>
      <w:r>
        <w:t xml:space="preserve">. </w:t>
      </w:r>
    </w:p>
    <w:p w14:paraId="5FC1C4A0" w14:textId="2A7A446B" w:rsidR="004A12F4" w:rsidRDefault="3E16CF81" w:rsidP="004A12F4">
      <w:r>
        <w:t xml:space="preserve">As you expand this section, you will see ways to minimize risks before of </w:t>
      </w:r>
      <w:r w:rsidRPr="3E16CF81">
        <w:rPr>
          <w:noProof/>
        </w:rPr>
        <w:t>an emergency</w:t>
      </w:r>
      <w:r>
        <w:t xml:space="preserve">. For example, you might notice that a fire extinguisher is mounted outside a locked data room but there is not one located inside for working personnel. When you find these issues, make the changes, reevaluate the </w:t>
      </w:r>
      <w:r w:rsidRPr="3E16CF81">
        <w:rPr>
          <w:noProof/>
        </w:rPr>
        <w:t>risk</w:t>
      </w:r>
      <w:r>
        <w:t xml:space="preserve"> and edit the risk response. Your final generic disaster response should be a series of short steps because many of the compounding risk factors have already been addressed.</w:t>
      </w:r>
    </w:p>
    <w:p w14:paraId="27A1263D" w14:textId="77777777" w:rsidR="004A12F4" w:rsidRDefault="004A12F4" w:rsidP="004A12F4"/>
    <w:p w14:paraId="6C44AC27" w14:textId="1894B6A4" w:rsidR="004A12F4" w:rsidRDefault="3E16CF81" w:rsidP="004A12F4">
      <w:pPr>
        <w:pStyle w:val="Heading2"/>
      </w:pPr>
      <w:bookmarkStart w:id="13" w:name="_Toc530058979"/>
      <w:r>
        <w:t>Examples</w:t>
      </w:r>
      <w:bookmarkEnd w:id="13"/>
    </w:p>
    <w:p w14:paraId="611DEC4A" w14:textId="77777777" w:rsidR="004A12F4" w:rsidRDefault="004A12F4" w:rsidP="004A12F4"/>
    <w:p w14:paraId="218D44A3" w14:textId="53FEC6F2" w:rsidR="004A12F4" w:rsidRDefault="004A12F4" w:rsidP="004A12F4">
      <w:pPr>
        <w:pStyle w:val="Heading3"/>
      </w:pPr>
      <w:bookmarkStart w:id="14" w:name="_Toc530058980"/>
      <w:r>
        <w:t>Data Loss</w:t>
      </w:r>
      <w:bookmarkEnd w:id="14"/>
    </w:p>
    <w:p w14:paraId="7023199D" w14:textId="0FAE4E16" w:rsidR="004A12F4" w:rsidRDefault="004A12F4" w:rsidP="004A12F4">
      <w:r>
        <w:t xml:space="preserve">A disaster involving data loss includes loss of a critical server, loss of a SAN, or loss of a backup location. Data loss also includes ransomware related </w:t>
      </w:r>
      <w:r w:rsidRPr="004260C0">
        <w:rPr>
          <w:noProof/>
        </w:rPr>
        <w:t>disasters</w:t>
      </w:r>
      <w:r>
        <w:t>.</w:t>
      </w:r>
    </w:p>
    <w:p w14:paraId="2CF652B2" w14:textId="1671BFC2" w:rsidR="004A12F4" w:rsidRDefault="003E2A21" w:rsidP="003E2A21">
      <w:pPr>
        <w:pStyle w:val="ListParagraph"/>
        <w:numPr>
          <w:ilvl w:val="0"/>
          <w:numId w:val="5"/>
        </w:numPr>
      </w:pPr>
      <w:r>
        <w:t>Loss of a critical server: restore with backup software</w:t>
      </w:r>
      <w:r w:rsidR="00DA4C05">
        <w:t>.</w:t>
      </w:r>
    </w:p>
    <w:p w14:paraId="06002F89" w14:textId="24D63F35" w:rsidR="003E2A21" w:rsidRDefault="003E2A21" w:rsidP="003E2A21">
      <w:pPr>
        <w:pStyle w:val="ListParagraph"/>
        <w:numPr>
          <w:ilvl w:val="0"/>
          <w:numId w:val="5"/>
        </w:numPr>
      </w:pPr>
      <w:r w:rsidRPr="004260C0">
        <w:rPr>
          <w:noProof/>
        </w:rPr>
        <w:t>Loss</w:t>
      </w:r>
      <w:r>
        <w:t xml:space="preserve"> of a SAN: restore data to alternative storage. Contact SAN </w:t>
      </w:r>
      <w:r w:rsidR="00DA4C05">
        <w:t>support</w:t>
      </w:r>
      <w:r>
        <w:t xml:space="preserve"> (see </w:t>
      </w:r>
      <w:r w:rsidRPr="003E2A21">
        <w:rPr>
          <w:color w:val="0070C0"/>
          <w:u w:val="single"/>
        </w:rPr>
        <w:fldChar w:fldCharType="begin"/>
      </w:r>
      <w:r w:rsidRPr="003E2A21">
        <w:rPr>
          <w:color w:val="0070C0"/>
          <w:u w:val="single"/>
        </w:rPr>
        <w:instrText xml:space="preserve"> REF _Ref529611901 \h </w:instrText>
      </w:r>
      <w:r w:rsidRPr="003E2A21">
        <w:rPr>
          <w:color w:val="0070C0"/>
          <w:u w:val="single"/>
        </w:rPr>
      </w:r>
      <w:r w:rsidRPr="003E2A21">
        <w:rPr>
          <w:color w:val="0070C0"/>
          <w:u w:val="single"/>
        </w:rPr>
        <w:fldChar w:fldCharType="separate"/>
      </w:r>
      <w:r w:rsidRPr="003E2A21">
        <w:rPr>
          <w:color w:val="0070C0"/>
          <w:u w:val="single"/>
        </w:rPr>
        <w:t>Contact Information</w:t>
      </w:r>
      <w:r w:rsidRPr="003E2A21">
        <w:rPr>
          <w:color w:val="0070C0"/>
          <w:u w:val="single"/>
        </w:rPr>
        <w:fldChar w:fldCharType="end"/>
      </w:r>
      <w:r>
        <w:t>)</w:t>
      </w:r>
      <w:r w:rsidR="00DA4C05">
        <w:t>.</w:t>
      </w:r>
      <w:r>
        <w:t xml:space="preserve"> </w:t>
      </w:r>
    </w:p>
    <w:p w14:paraId="34991168" w14:textId="7939019D" w:rsidR="003E2A21" w:rsidRDefault="003E2A21" w:rsidP="003E2A21">
      <w:pPr>
        <w:pStyle w:val="ListParagraph"/>
        <w:numPr>
          <w:ilvl w:val="0"/>
          <w:numId w:val="5"/>
        </w:numPr>
      </w:pPr>
      <w:r>
        <w:t xml:space="preserve">Loss of a backup location: repurpose secondary clusters as a temporary backup location until </w:t>
      </w:r>
      <w:r w:rsidR="0029623B">
        <w:t xml:space="preserve">the </w:t>
      </w:r>
      <w:r w:rsidRPr="0029623B">
        <w:rPr>
          <w:noProof/>
        </w:rPr>
        <w:t>original</w:t>
      </w:r>
      <w:r>
        <w:t xml:space="preserve"> </w:t>
      </w:r>
      <w:r w:rsidR="004260C0">
        <w:rPr>
          <w:noProof/>
        </w:rPr>
        <w:t>data</w:t>
      </w:r>
      <w:r>
        <w:t xml:space="preserve"> can </w:t>
      </w:r>
      <w:r w:rsidRPr="0029623B">
        <w:rPr>
          <w:noProof/>
        </w:rPr>
        <w:t>be restored</w:t>
      </w:r>
      <w:r>
        <w:t>.</w:t>
      </w:r>
    </w:p>
    <w:p w14:paraId="1AFFEC42" w14:textId="77777777" w:rsidR="00B76873" w:rsidRPr="004A12F4" w:rsidRDefault="00B76873" w:rsidP="00B76873">
      <w:pPr>
        <w:pStyle w:val="ListParagraph"/>
      </w:pPr>
    </w:p>
    <w:p w14:paraId="438EED6B" w14:textId="18DC6394" w:rsidR="004A12F4" w:rsidRDefault="003E2A21" w:rsidP="003E2A21">
      <w:pPr>
        <w:pStyle w:val="Heading3"/>
      </w:pPr>
      <w:bookmarkStart w:id="15" w:name="_Toc530058981"/>
      <w:r>
        <w:t>Fire</w:t>
      </w:r>
      <w:bookmarkEnd w:id="15"/>
    </w:p>
    <w:p w14:paraId="4068CF9A" w14:textId="1A217090" w:rsidR="00C46D55" w:rsidRDefault="00C46D55" w:rsidP="00C67440">
      <w:pPr>
        <w:pStyle w:val="ListParagraph"/>
        <w:numPr>
          <w:ilvl w:val="0"/>
          <w:numId w:val="6"/>
        </w:numPr>
      </w:pPr>
      <w:r>
        <w:t>Immediately call 911</w:t>
      </w:r>
      <w:r w:rsidR="00045FDD">
        <w:t>.</w:t>
      </w:r>
    </w:p>
    <w:p w14:paraId="59E4F3E3" w14:textId="161F2D6D" w:rsidR="003E2A21" w:rsidRDefault="00C46D55" w:rsidP="00C67440">
      <w:pPr>
        <w:pStyle w:val="ListParagraph"/>
        <w:numPr>
          <w:ilvl w:val="0"/>
          <w:numId w:val="6"/>
        </w:numPr>
      </w:pPr>
      <w:r>
        <w:t xml:space="preserve">Use the </w:t>
      </w:r>
      <w:r w:rsidRPr="0029623B">
        <w:rPr>
          <w:noProof/>
        </w:rPr>
        <w:t>wall</w:t>
      </w:r>
      <w:r w:rsidR="0029623B">
        <w:rPr>
          <w:noProof/>
        </w:rPr>
        <w:t>-</w:t>
      </w:r>
      <w:r w:rsidRPr="0029623B">
        <w:rPr>
          <w:noProof/>
        </w:rPr>
        <w:t>mounted</w:t>
      </w:r>
      <w:r>
        <w:t xml:space="preserve"> fire extinguisher if </w:t>
      </w:r>
      <w:r w:rsidR="00FC3F46">
        <w:t>near</w:t>
      </w:r>
      <w:r>
        <w:t xml:space="preserve"> a small fire.</w:t>
      </w:r>
    </w:p>
    <w:p w14:paraId="01D1D5F4" w14:textId="59491CCF" w:rsidR="00C46D55" w:rsidRDefault="00045FDD" w:rsidP="00C67440">
      <w:pPr>
        <w:pStyle w:val="ListParagraph"/>
        <w:numPr>
          <w:ilvl w:val="0"/>
          <w:numId w:val="6"/>
        </w:numPr>
      </w:pPr>
      <w:r>
        <w:t>If applicable w</w:t>
      </w:r>
      <w:r w:rsidR="00C46D55">
        <w:t xml:space="preserve">hile evacuating the building, set off the fire alarm, </w:t>
      </w:r>
      <w:r>
        <w:t xml:space="preserve">pull the emergency power disconnect for infrastructure locations, and close any unlocked doors. </w:t>
      </w:r>
    </w:p>
    <w:p w14:paraId="64E32616" w14:textId="77777777" w:rsidR="00B76873" w:rsidRDefault="00B76873" w:rsidP="00B76873">
      <w:pPr>
        <w:pStyle w:val="ListParagraph"/>
      </w:pPr>
    </w:p>
    <w:p w14:paraId="16F7FA15" w14:textId="6BF72FA5" w:rsidR="00793E89" w:rsidRDefault="00793E89" w:rsidP="00793E89">
      <w:pPr>
        <w:pStyle w:val="Heading3"/>
      </w:pPr>
      <w:bookmarkStart w:id="16" w:name="_Toc530058982"/>
      <w:r>
        <w:t>Networking Failure</w:t>
      </w:r>
      <w:bookmarkEnd w:id="16"/>
    </w:p>
    <w:p w14:paraId="61E27BF3" w14:textId="77777777" w:rsidR="004C5652" w:rsidRDefault="004C5652" w:rsidP="00793E89">
      <w:pPr>
        <w:pStyle w:val="ListParagraph"/>
        <w:numPr>
          <w:ilvl w:val="0"/>
          <w:numId w:val="10"/>
        </w:numPr>
      </w:pPr>
      <w:r>
        <w:t xml:space="preserve">School: </w:t>
      </w:r>
    </w:p>
    <w:p w14:paraId="68F2B061" w14:textId="4A43A3E7" w:rsidR="00793E89" w:rsidRDefault="004C5652" w:rsidP="004C5652">
      <w:pPr>
        <w:pStyle w:val="ListParagraph"/>
        <w:numPr>
          <w:ilvl w:val="1"/>
          <w:numId w:val="10"/>
        </w:numPr>
      </w:pPr>
      <w:r>
        <w:t>If cause is hardware, replace uplink switch with district spare. Copy last week’</w:t>
      </w:r>
      <w:r w:rsidR="00DA4C05">
        <w:t>s configuration to switch.</w:t>
      </w:r>
    </w:p>
    <w:p w14:paraId="6F36D8BF" w14:textId="3026A790" w:rsidR="00DA4C05" w:rsidRDefault="004C5652" w:rsidP="00DA4C05">
      <w:pPr>
        <w:pStyle w:val="ListParagraph"/>
        <w:numPr>
          <w:ilvl w:val="1"/>
          <w:numId w:val="5"/>
        </w:numPr>
      </w:pPr>
      <w:r>
        <w:t xml:space="preserve">If cause is </w:t>
      </w:r>
      <w:r w:rsidR="00DA4C05">
        <w:t xml:space="preserve">connection to district, call Fiber support (see </w:t>
      </w:r>
      <w:r w:rsidR="00DA4C05" w:rsidRPr="003E2A21">
        <w:rPr>
          <w:color w:val="0070C0"/>
          <w:u w:val="single"/>
        </w:rPr>
        <w:fldChar w:fldCharType="begin"/>
      </w:r>
      <w:r w:rsidR="00DA4C05" w:rsidRPr="003E2A21">
        <w:rPr>
          <w:color w:val="0070C0"/>
          <w:u w:val="single"/>
        </w:rPr>
        <w:instrText xml:space="preserve"> REF _Ref529611901 \h </w:instrText>
      </w:r>
      <w:r w:rsidR="00DA4C05" w:rsidRPr="003E2A21">
        <w:rPr>
          <w:color w:val="0070C0"/>
          <w:u w:val="single"/>
        </w:rPr>
      </w:r>
      <w:r w:rsidR="00DA4C05" w:rsidRPr="003E2A21">
        <w:rPr>
          <w:color w:val="0070C0"/>
          <w:u w:val="single"/>
        </w:rPr>
        <w:fldChar w:fldCharType="separate"/>
      </w:r>
      <w:r w:rsidR="00DA4C05" w:rsidRPr="003E2A21">
        <w:rPr>
          <w:color w:val="0070C0"/>
          <w:u w:val="single"/>
        </w:rPr>
        <w:t>Contact Information</w:t>
      </w:r>
      <w:r w:rsidR="00DA4C05" w:rsidRPr="003E2A21">
        <w:rPr>
          <w:color w:val="0070C0"/>
          <w:u w:val="single"/>
        </w:rPr>
        <w:fldChar w:fldCharType="end"/>
      </w:r>
      <w:r w:rsidR="00DA4C05">
        <w:t>).</w:t>
      </w:r>
    </w:p>
    <w:p w14:paraId="55F707C4" w14:textId="1101F652" w:rsidR="00DA4C05" w:rsidRDefault="00DA4C05" w:rsidP="00DA4C05">
      <w:pPr>
        <w:pStyle w:val="ListParagraph"/>
        <w:numPr>
          <w:ilvl w:val="1"/>
          <w:numId w:val="5"/>
        </w:numPr>
      </w:pPr>
      <w:r>
        <w:t>Alert</w:t>
      </w:r>
      <w:r w:rsidR="00A24089">
        <w:t xml:space="preserve"> school</w:t>
      </w:r>
      <w:r>
        <w:t xml:space="preserve"> staff through mass text service.</w:t>
      </w:r>
    </w:p>
    <w:p w14:paraId="64936BC0" w14:textId="62FFB496" w:rsidR="00DA4C05" w:rsidRDefault="00DA4C05" w:rsidP="00DA4C05">
      <w:pPr>
        <w:pStyle w:val="ListParagraph"/>
        <w:numPr>
          <w:ilvl w:val="0"/>
          <w:numId w:val="5"/>
        </w:numPr>
      </w:pPr>
      <w:r>
        <w:t>Core:</w:t>
      </w:r>
    </w:p>
    <w:p w14:paraId="06BFC67F" w14:textId="6ADD4D24" w:rsidR="00DA4C05" w:rsidRDefault="00DA4C05" w:rsidP="00DA4C05">
      <w:pPr>
        <w:pStyle w:val="ListParagraph"/>
        <w:numPr>
          <w:ilvl w:val="1"/>
          <w:numId w:val="5"/>
        </w:numPr>
      </w:pPr>
      <w:r>
        <w:t>If cause is hardware, replace core modules or move connections to secondary switch.</w:t>
      </w:r>
    </w:p>
    <w:p w14:paraId="73D399A8" w14:textId="178D9F59" w:rsidR="00DA4C05" w:rsidRDefault="00DA4C05" w:rsidP="00DA4C05">
      <w:pPr>
        <w:pStyle w:val="ListParagraph"/>
        <w:numPr>
          <w:ilvl w:val="1"/>
          <w:numId w:val="5"/>
        </w:numPr>
      </w:pPr>
      <w:r>
        <w:t xml:space="preserve">If cause is connections to schools, call Fiber support (see </w:t>
      </w:r>
      <w:r w:rsidRPr="003E2A21">
        <w:rPr>
          <w:color w:val="0070C0"/>
          <w:u w:val="single"/>
        </w:rPr>
        <w:fldChar w:fldCharType="begin"/>
      </w:r>
      <w:r w:rsidRPr="003E2A21">
        <w:rPr>
          <w:color w:val="0070C0"/>
          <w:u w:val="single"/>
        </w:rPr>
        <w:instrText xml:space="preserve"> REF _Ref529611901 \h </w:instrText>
      </w:r>
      <w:r w:rsidRPr="003E2A21">
        <w:rPr>
          <w:color w:val="0070C0"/>
          <w:u w:val="single"/>
        </w:rPr>
      </w:r>
      <w:r w:rsidRPr="003E2A21">
        <w:rPr>
          <w:color w:val="0070C0"/>
          <w:u w:val="single"/>
        </w:rPr>
        <w:fldChar w:fldCharType="separate"/>
      </w:r>
      <w:r w:rsidRPr="003E2A21">
        <w:rPr>
          <w:color w:val="0070C0"/>
          <w:u w:val="single"/>
        </w:rPr>
        <w:t>Contact Information</w:t>
      </w:r>
      <w:r w:rsidRPr="003E2A21">
        <w:rPr>
          <w:color w:val="0070C0"/>
          <w:u w:val="single"/>
        </w:rPr>
        <w:fldChar w:fldCharType="end"/>
      </w:r>
      <w:r>
        <w:t>).</w:t>
      </w:r>
    </w:p>
    <w:p w14:paraId="7EB1917D" w14:textId="4C95535B" w:rsidR="004A12F4" w:rsidRDefault="00DA4C05" w:rsidP="00DC767A">
      <w:pPr>
        <w:pStyle w:val="ListParagraph"/>
        <w:numPr>
          <w:ilvl w:val="1"/>
          <w:numId w:val="5"/>
        </w:numPr>
      </w:pPr>
      <w:r>
        <w:t>Alert staff through mass text service.</w:t>
      </w:r>
    </w:p>
    <w:p w14:paraId="17ABAF11" w14:textId="77777777" w:rsidR="00E512B7" w:rsidRDefault="00E512B7" w:rsidP="00E512B7">
      <w:pPr>
        <w:pStyle w:val="ListParagraph"/>
        <w:ind w:left="1440"/>
      </w:pPr>
    </w:p>
    <w:p w14:paraId="42BFB7DA" w14:textId="73A70DE8" w:rsidR="00630717" w:rsidRDefault="00B24D88" w:rsidP="00B24D88">
      <w:pPr>
        <w:pStyle w:val="Heading1"/>
        <w:jc w:val="center"/>
      </w:pPr>
      <w:bookmarkStart w:id="17" w:name="_Toc530058983"/>
      <w:r w:rsidRPr="00B24D88">
        <w:t>Minimal Operation</w:t>
      </w:r>
      <w:r w:rsidR="00D22772">
        <w:t>al</w:t>
      </w:r>
      <w:r w:rsidRPr="00B24D88">
        <w:t xml:space="preserve"> </w:t>
      </w:r>
      <w:r>
        <w:t>Services</w:t>
      </w:r>
      <w:bookmarkEnd w:id="17"/>
    </w:p>
    <w:p w14:paraId="197C0704" w14:textId="5C40B38C" w:rsidR="00B24D88" w:rsidRDefault="00B24D88" w:rsidP="00B24D88">
      <w:pPr>
        <w:pStyle w:val="Heading2"/>
      </w:pPr>
      <w:bookmarkStart w:id="18" w:name="_Toc530058984"/>
      <w:r>
        <w:t>Purpose</w:t>
      </w:r>
      <w:bookmarkEnd w:id="18"/>
    </w:p>
    <w:p w14:paraId="7ECF9EA1" w14:textId="0733AEAB" w:rsidR="00181AAF" w:rsidRDefault="009855DF" w:rsidP="00B24D88">
      <w:r>
        <w:t xml:space="preserve">Define the applications and </w:t>
      </w:r>
      <w:r w:rsidR="00F00820">
        <w:t>services</w:t>
      </w:r>
      <w:r>
        <w:t xml:space="preserve"> that must be available during a disaster</w:t>
      </w:r>
      <w:r w:rsidR="00181AAF">
        <w:t xml:space="preserve"> </w:t>
      </w:r>
      <w:r w:rsidR="004A12F4">
        <w:t>to</w:t>
      </w:r>
      <w:r w:rsidR="00181AAF">
        <w:t xml:space="preserve"> facilitate </w:t>
      </w:r>
      <w:r w:rsidR="00181AAF" w:rsidRPr="0029623B">
        <w:rPr>
          <w:noProof/>
        </w:rPr>
        <w:t>recovery</w:t>
      </w:r>
      <w:r w:rsidR="00181AAF">
        <w:t xml:space="preserve">. Optionally, include services that would be needed </w:t>
      </w:r>
      <w:r>
        <w:t xml:space="preserve">directly after </w:t>
      </w:r>
      <w:r w:rsidRPr="004260C0">
        <w:rPr>
          <w:noProof/>
        </w:rPr>
        <w:t>a disaster</w:t>
      </w:r>
      <w:r w:rsidR="00181AAF">
        <w:t xml:space="preserve"> to resume normal operations</w:t>
      </w:r>
      <w:r w:rsidR="00D22772">
        <w:t xml:space="preserve">. </w:t>
      </w:r>
    </w:p>
    <w:p w14:paraId="2626F15F" w14:textId="77777777" w:rsidR="00B7264E" w:rsidRDefault="00B7264E" w:rsidP="00B24D88">
      <w:r>
        <w:t xml:space="preserve">Here are a few near universal services. </w:t>
      </w:r>
    </w:p>
    <w:p w14:paraId="7CDDB63C" w14:textId="77777777" w:rsidR="00B7264E" w:rsidRDefault="00B7264E" w:rsidP="00B7264E">
      <w:pPr>
        <w:pStyle w:val="ListParagraph"/>
        <w:numPr>
          <w:ilvl w:val="0"/>
          <w:numId w:val="11"/>
        </w:numPr>
      </w:pPr>
      <w:r>
        <w:t>C</w:t>
      </w:r>
      <w:r w:rsidR="00D22772">
        <w:t xml:space="preserve">ommunications will be a priority. </w:t>
      </w:r>
      <w:r w:rsidR="009778C5">
        <w:t>Multiple</w:t>
      </w:r>
      <w:r w:rsidR="00D22772">
        <w:t xml:space="preserve"> communication met</w:t>
      </w:r>
      <w:r w:rsidR="009778C5">
        <w:t>hods might</w:t>
      </w:r>
      <w:r w:rsidR="00D22772">
        <w:t xml:space="preserve"> be necessary to</w:t>
      </w:r>
      <w:r w:rsidR="00F00820">
        <w:t xml:space="preserve"> contact</w:t>
      </w:r>
      <w:r w:rsidR="00D22772">
        <w:t xml:space="preserve"> internal and external parties.</w:t>
      </w:r>
      <w:r w:rsidR="00181AAF">
        <w:t xml:space="preserve"> </w:t>
      </w:r>
    </w:p>
    <w:p w14:paraId="3869A6BF" w14:textId="77777777" w:rsidR="00B7264E" w:rsidRDefault="00D22772" w:rsidP="00B7264E">
      <w:pPr>
        <w:pStyle w:val="ListParagraph"/>
        <w:numPr>
          <w:ilvl w:val="0"/>
          <w:numId w:val="11"/>
        </w:numPr>
      </w:pPr>
      <w:r>
        <w:t xml:space="preserve">Financial and human resource applications might also be considered </w:t>
      </w:r>
      <w:r w:rsidRPr="0029623B">
        <w:rPr>
          <w:noProof/>
        </w:rPr>
        <w:t>a minimal operational service</w:t>
      </w:r>
      <w:r>
        <w:t xml:space="preserve">. </w:t>
      </w:r>
    </w:p>
    <w:p w14:paraId="4441FD64" w14:textId="77777777" w:rsidR="00B7264E" w:rsidRDefault="00D22772" w:rsidP="00B7264E">
      <w:pPr>
        <w:pStyle w:val="ListParagraph"/>
        <w:numPr>
          <w:ilvl w:val="0"/>
          <w:numId w:val="11"/>
        </w:numPr>
      </w:pPr>
      <w:r>
        <w:t xml:space="preserve">Depending on the disaster, access to inventory, auditing, and previous digital records might need to be available </w:t>
      </w:r>
      <w:r w:rsidR="00732C52">
        <w:t>immediately</w:t>
      </w:r>
      <w:r w:rsidR="00234EE2">
        <w:t xml:space="preserve"> for </w:t>
      </w:r>
      <w:r w:rsidR="00234EE2" w:rsidRPr="0029623B">
        <w:rPr>
          <w:noProof/>
        </w:rPr>
        <w:t>insurance</w:t>
      </w:r>
      <w:r w:rsidR="0029623B">
        <w:rPr>
          <w:noProof/>
        </w:rPr>
        <w:t>-</w:t>
      </w:r>
      <w:r w:rsidR="00234EE2" w:rsidRPr="0029623B">
        <w:rPr>
          <w:noProof/>
        </w:rPr>
        <w:t>related</w:t>
      </w:r>
      <w:r w:rsidR="00234EE2">
        <w:t xml:space="preserve"> purposes.</w:t>
      </w:r>
      <w:r w:rsidR="00FF7DE5">
        <w:t xml:space="preserve"> </w:t>
      </w:r>
    </w:p>
    <w:p w14:paraId="785CD110" w14:textId="482EBE29" w:rsidR="00B24D88" w:rsidRDefault="00FF7DE5" w:rsidP="00B7264E">
      <w:pPr>
        <w:pStyle w:val="ListParagraph"/>
        <w:numPr>
          <w:ilvl w:val="0"/>
          <w:numId w:val="11"/>
        </w:numPr>
      </w:pPr>
      <w:r>
        <w:t>Backup and restoration processes might also be considered a minimal operational service.</w:t>
      </w:r>
      <w:r w:rsidR="00DC767A">
        <w:t xml:space="preserve"> </w:t>
      </w:r>
    </w:p>
    <w:p w14:paraId="6BB0B8B9" w14:textId="77777777" w:rsidR="008F0678" w:rsidRDefault="008F0678" w:rsidP="00B24D88"/>
    <w:p w14:paraId="74AC7297" w14:textId="3BF432AA" w:rsidR="00B24D88" w:rsidRDefault="00B24D88" w:rsidP="00B24D88">
      <w:pPr>
        <w:pStyle w:val="Heading2"/>
      </w:pPr>
      <w:bookmarkStart w:id="19" w:name="_Toc530058985"/>
      <w:r>
        <w:t>Examples</w:t>
      </w:r>
      <w:bookmarkEnd w:id="19"/>
    </w:p>
    <w:p w14:paraId="21EAE1DD" w14:textId="08E8E09E" w:rsidR="00B24D88" w:rsidRDefault="00F00820" w:rsidP="00B24D88">
      <w:r>
        <w:t>To recover from a disaster, the School System would need the following service categories and applications available:</w:t>
      </w:r>
    </w:p>
    <w:tbl>
      <w:tblPr>
        <w:tblStyle w:val="TableGrid"/>
        <w:tblW w:w="0" w:type="auto"/>
        <w:jc w:val="center"/>
        <w:tblLook w:val="04A0" w:firstRow="1" w:lastRow="0" w:firstColumn="1" w:lastColumn="0" w:noHBand="0" w:noVBand="1"/>
      </w:tblPr>
      <w:tblGrid>
        <w:gridCol w:w="1833"/>
        <w:gridCol w:w="3018"/>
        <w:gridCol w:w="3018"/>
      </w:tblGrid>
      <w:tr w:rsidR="00F00820" w14:paraId="4CA5029E" w14:textId="77777777" w:rsidTr="00F00820">
        <w:trPr>
          <w:jc w:val="center"/>
        </w:trPr>
        <w:tc>
          <w:tcPr>
            <w:tcW w:w="1833" w:type="dxa"/>
          </w:tcPr>
          <w:p w14:paraId="5833FD5C" w14:textId="365DB430" w:rsidR="00F00820" w:rsidRPr="005060D9" w:rsidRDefault="00F00820" w:rsidP="005060D9">
            <w:pPr>
              <w:jc w:val="center"/>
              <w:rPr>
                <w:b/>
              </w:rPr>
            </w:pPr>
            <w:r w:rsidRPr="005060D9">
              <w:rPr>
                <w:b/>
              </w:rPr>
              <w:t>Service Category</w:t>
            </w:r>
          </w:p>
        </w:tc>
        <w:tc>
          <w:tcPr>
            <w:tcW w:w="3018" w:type="dxa"/>
          </w:tcPr>
          <w:p w14:paraId="43D4DC90" w14:textId="514AF927" w:rsidR="00F00820" w:rsidRPr="005060D9" w:rsidRDefault="00F00820" w:rsidP="005060D9">
            <w:pPr>
              <w:jc w:val="center"/>
              <w:rPr>
                <w:b/>
              </w:rPr>
            </w:pPr>
            <w:r w:rsidRPr="005060D9">
              <w:rPr>
                <w:b/>
              </w:rPr>
              <w:t>Application</w:t>
            </w:r>
          </w:p>
        </w:tc>
        <w:tc>
          <w:tcPr>
            <w:tcW w:w="3018" w:type="dxa"/>
          </w:tcPr>
          <w:p w14:paraId="5D8B861E" w14:textId="0E94B60E" w:rsidR="00F00820" w:rsidRPr="005060D9" w:rsidRDefault="00F00820" w:rsidP="005060D9">
            <w:pPr>
              <w:jc w:val="center"/>
              <w:rPr>
                <w:b/>
              </w:rPr>
            </w:pPr>
            <w:r w:rsidRPr="005060D9">
              <w:rPr>
                <w:b/>
              </w:rPr>
              <w:t>Purpose</w:t>
            </w:r>
          </w:p>
        </w:tc>
      </w:tr>
      <w:tr w:rsidR="00F00820" w14:paraId="770BCA49" w14:textId="77777777" w:rsidTr="00F00820">
        <w:trPr>
          <w:jc w:val="center"/>
        </w:trPr>
        <w:tc>
          <w:tcPr>
            <w:tcW w:w="1833" w:type="dxa"/>
          </w:tcPr>
          <w:p w14:paraId="71623971" w14:textId="284B1175" w:rsidR="00F00820" w:rsidRDefault="00F00820" w:rsidP="00B24D88">
            <w:r>
              <w:t>Communications</w:t>
            </w:r>
          </w:p>
        </w:tc>
        <w:tc>
          <w:tcPr>
            <w:tcW w:w="3018" w:type="dxa"/>
          </w:tcPr>
          <w:p w14:paraId="1105796B" w14:textId="4732DEEB" w:rsidR="00F00820" w:rsidRDefault="00F00820" w:rsidP="00B24D88">
            <w:r>
              <w:t>Office 365/Exchange</w:t>
            </w:r>
          </w:p>
        </w:tc>
        <w:tc>
          <w:tcPr>
            <w:tcW w:w="3018" w:type="dxa"/>
          </w:tcPr>
          <w:p w14:paraId="6042A048" w14:textId="19F22A26" w:rsidR="00F00820" w:rsidRDefault="00F00820" w:rsidP="00B24D88">
            <w:r>
              <w:t>Contacting staff and students</w:t>
            </w:r>
          </w:p>
        </w:tc>
      </w:tr>
      <w:tr w:rsidR="00F00820" w14:paraId="6EC4585A" w14:textId="77777777" w:rsidTr="00F00820">
        <w:trPr>
          <w:jc w:val="center"/>
        </w:trPr>
        <w:tc>
          <w:tcPr>
            <w:tcW w:w="1833" w:type="dxa"/>
          </w:tcPr>
          <w:p w14:paraId="1A5C5473" w14:textId="58F96E3C" w:rsidR="00F00820" w:rsidRDefault="00F00820" w:rsidP="00B24D88">
            <w:r>
              <w:t>Communications</w:t>
            </w:r>
          </w:p>
        </w:tc>
        <w:tc>
          <w:tcPr>
            <w:tcW w:w="3018" w:type="dxa"/>
          </w:tcPr>
          <w:p w14:paraId="61F0002A" w14:textId="006627FB" w:rsidR="00F00820" w:rsidRDefault="00B7264E" w:rsidP="00B24D88">
            <w:r>
              <w:rPr>
                <w:noProof/>
              </w:rPr>
              <w:t>School Messenger</w:t>
            </w:r>
          </w:p>
        </w:tc>
        <w:tc>
          <w:tcPr>
            <w:tcW w:w="3018" w:type="dxa"/>
          </w:tcPr>
          <w:p w14:paraId="6320720D" w14:textId="54F3C7F4" w:rsidR="00F00820" w:rsidRDefault="00F00820" w:rsidP="00B24D88">
            <w:r>
              <w:t>Contacting staff and parents through text/mass calling</w:t>
            </w:r>
          </w:p>
        </w:tc>
      </w:tr>
      <w:tr w:rsidR="00F00820" w14:paraId="52C6F7CE" w14:textId="77777777" w:rsidTr="00F00820">
        <w:trPr>
          <w:jc w:val="center"/>
        </w:trPr>
        <w:tc>
          <w:tcPr>
            <w:tcW w:w="1833" w:type="dxa"/>
          </w:tcPr>
          <w:p w14:paraId="7D7E69A8" w14:textId="395CF91C" w:rsidR="00F00820" w:rsidRDefault="000A5177" w:rsidP="00B24D88">
            <w:r>
              <w:lastRenderedPageBreak/>
              <w:t>Financial/</w:t>
            </w:r>
            <w:r w:rsidR="005060D9">
              <w:t>HR</w:t>
            </w:r>
          </w:p>
        </w:tc>
        <w:tc>
          <w:tcPr>
            <w:tcW w:w="3018" w:type="dxa"/>
          </w:tcPr>
          <w:p w14:paraId="262565A0" w14:textId="4EE43ABB" w:rsidR="00F00820" w:rsidRDefault="004A3B81" w:rsidP="00B24D88">
            <w:r>
              <w:t>Finance Works Suite</w:t>
            </w:r>
          </w:p>
        </w:tc>
        <w:tc>
          <w:tcPr>
            <w:tcW w:w="3018" w:type="dxa"/>
          </w:tcPr>
          <w:p w14:paraId="75A840B3" w14:textId="119E1101" w:rsidR="00F00820" w:rsidRDefault="005060D9" w:rsidP="00B24D88">
            <w:r>
              <w:t>Payroll and purchasing</w:t>
            </w:r>
          </w:p>
        </w:tc>
      </w:tr>
      <w:tr w:rsidR="005060D9" w14:paraId="307430DF" w14:textId="77777777" w:rsidTr="00F00820">
        <w:trPr>
          <w:jc w:val="center"/>
        </w:trPr>
        <w:tc>
          <w:tcPr>
            <w:tcW w:w="1833" w:type="dxa"/>
          </w:tcPr>
          <w:p w14:paraId="3659BE18" w14:textId="68C27681" w:rsidR="005060D9" w:rsidRDefault="005060D9" w:rsidP="00B24D88">
            <w:r>
              <w:t>Inventory</w:t>
            </w:r>
          </w:p>
        </w:tc>
        <w:tc>
          <w:tcPr>
            <w:tcW w:w="3018" w:type="dxa"/>
          </w:tcPr>
          <w:p w14:paraId="2BDE7ACF" w14:textId="2BA32B22" w:rsidR="005060D9" w:rsidRDefault="005060D9" w:rsidP="00B24D88">
            <w:r>
              <w:t>Destiny Follett</w:t>
            </w:r>
          </w:p>
        </w:tc>
        <w:tc>
          <w:tcPr>
            <w:tcW w:w="3018" w:type="dxa"/>
          </w:tcPr>
          <w:p w14:paraId="111A13BF" w14:textId="2EAC7464" w:rsidR="005060D9" w:rsidRDefault="005060D9" w:rsidP="00B24D88">
            <w:r>
              <w:t>Insurance</w:t>
            </w:r>
          </w:p>
        </w:tc>
      </w:tr>
      <w:tr w:rsidR="005060D9" w14:paraId="79060F59" w14:textId="77777777" w:rsidTr="00F00820">
        <w:trPr>
          <w:jc w:val="center"/>
        </w:trPr>
        <w:tc>
          <w:tcPr>
            <w:tcW w:w="1833" w:type="dxa"/>
          </w:tcPr>
          <w:p w14:paraId="21D71080" w14:textId="4A495254" w:rsidR="005060D9" w:rsidRDefault="005060D9" w:rsidP="00B24D88">
            <w:r>
              <w:t>Restoration</w:t>
            </w:r>
          </w:p>
        </w:tc>
        <w:tc>
          <w:tcPr>
            <w:tcW w:w="3018" w:type="dxa"/>
          </w:tcPr>
          <w:p w14:paraId="52A0B546" w14:textId="70F6C9E0" w:rsidR="005060D9" w:rsidRDefault="005060D9" w:rsidP="00B24D88">
            <w:r>
              <w:t>Backup Exec</w:t>
            </w:r>
            <w:r w:rsidR="004A3B81">
              <w:t xml:space="preserve"> (Restore Extra)</w:t>
            </w:r>
          </w:p>
        </w:tc>
        <w:tc>
          <w:tcPr>
            <w:tcW w:w="3018" w:type="dxa"/>
          </w:tcPr>
          <w:p w14:paraId="7A570FCC" w14:textId="6B1540A6" w:rsidR="005060D9" w:rsidRDefault="005060D9" w:rsidP="00B24D88">
            <w:r>
              <w:t>Resuming services</w:t>
            </w:r>
          </w:p>
        </w:tc>
      </w:tr>
    </w:tbl>
    <w:p w14:paraId="3A524497" w14:textId="255A6679" w:rsidR="00B24D88" w:rsidRDefault="00B24D88" w:rsidP="00B24D88"/>
    <w:p w14:paraId="2C040EF7" w14:textId="084C5DA2" w:rsidR="00B24D88" w:rsidRDefault="3E16CF81" w:rsidP="00B24D88">
      <w:pPr>
        <w:pStyle w:val="Heading1"/>
        <w:jc w:val="center"/>
      </w:pPr>
      <w:bookmarkStart w:id="20" w:name="_Toc530058986"/>
      <w:r>
        <w:t>Minimal Operational Infrastructure</w:t>
      </w:r>
      <w:bookmarkEnd w:id="20"/>
    </w:p>
    <w:p w14:paraId="2716FCDD" w14:textId="2E7EE4F9" w:rsidR="00B24D88" w:rsidRDefault="00B24D88" w:rsidP="00B24D88">
      <w:pPr>
        <w:pStyle w:val="Heading2"/>
      </w:pPr>
      <w:bookmarkStart w:id="21" w:name="_Toc530058987"/>
      <w:r>
        <w:t>Purpose</w:t>
      </w:r>
      <w:bookmarkEnd w:id="21"/>
    </w:p>
    <w:p w14:paraId="4E9E8E44" w14:textId="3D14FC58" w:rsidR="00802BCC" w:rsidRDefault="00B7264E" w:rsidP="00B24D88">
      <w:r>
        <w:t>T</w:t>
      </w:r>
      <w:r w:rsidR="003474EE">
        <w:t xml:space="preserve">horoughly explain the individual pieces that are required to keep or bring </w:t>
      </w:r>
      <w:r w:rsidR="003474EE" w:rsidRPr="0029623B">
        <w:rPr>
          <w:noProof/>
        </w:rPr>
        <w:t>minimal</w:t>
      </w:r>
      <w:r w:rsidR="003474EE">
        <w:t xml:space="preserve"> operational services online. The level of detail should be sufficient </w:t>
      </w:r>
      <w:r w:rsidR="00C646FB">
        <w:t xml:space="preserve">enough that a </w:t>
      </w:r>
      <w:r w:rsidR="00732C52">
        <w:t>knowledgeable</w:t>
      </w:r>
      <w:r w:rsidR="00C646FB">
        <w:t xml:space="preserve"> external party could complete the recovery efforts.</w:t>
      </w:r>
      <w:r w:rsidR="00802BCC">
        <w:t xml:space="preserve"> Step-by-step instructions are not required unless a specific service is complicated and critical enough to warrant it.</w:t>
      </w:r>
      <w:r w:rsidR="00C646FB">
        <w:t xml:space="preserve"> </w:t>
      </w:r>
    </w:p>
    <w:p w14:paraId="323394EF" w14:textId="033D9775" w:rsidR="00B24D88" w:rsidRDefault="00C646FB" w:rsidP="00B24D88">
      <w:r>
        <w:t xml:space="preserve">Individual services can be broken down into sub-headings. </w:t>
      </w:r>
      <w:r w:rsidR="005060D9">
        <w:t xml:space="preserve">Supplemental information, like network charts or hardware inventory, can be added </w:t>
      </w:r>
      <w:r w:rsidR="0029623B">
        <w:rPr>
          <w:noProof/>
        </w:rPr>
        <w:t>to</w:t>
      </w:r>
      <w:r w:rsidR="005060D9">
        <w:t xml:space="preserve"> the Additional Documentation section that is at the end of this document.</w:t>
      </w:r>
    </w:p>
    <w:p w14:paraId="69583266" w14:textId="3701D69F" w:rsidR="00B24D88" w:rsidRDefault="00F00820" w:rsidP="00B24D88">
      <w:r>
        <w:t xml:space="preserve">Establishing a detailed minimal operational infrastructure guide should involve input from the departments </w:t>
      </w:r>
      <w:r w:rsidR="00B7264E">
        <w:t>that use the service</w:t>
      </w:r>
      <w:r>
        <w:t xml:space="preserve"> as this can build a complete picture of the components that need to operate. For example, a plan might include failover plans for financial software but no </w:t>
      </w:r>
      <w:r w:rsidRPr="004260C0">
        <w:rPr>
          <w:noProof/>
        </w:rPr>
        <w:t>plans</w:t>
      </w:r>
      <w:r w:rsidR="009258C8">
        <w:t xml:space="preserve"> for check printers.</w:t>
      </w:r>
    </w:p>
    <w:p w14:paraId="5C935B6A" w14:textId="77777777" w:rsidR="009258C8" w:rsidRDefault="009258C8" w:rsidP="00B24D88"/>
    <w:p w14:paraId="1E24FA1E" w14:textId="380FD77A" w:rsidR="00B24D88" w:rsidRDefault="00B24D88" w:rsidP="00B24D88">
      <w:pPr>
        <w:pStyle w:val="Heading2"/>
      </w:pPr>
      <w:bookmarkStart w:id="22" w:name="_Toc530058988"/>
      <w:r>
        <w:t>Examples</w:t>
      </w:r>
      <w:bookmarkEnd w:id="22"/>
    </w:p>
    <w:p w14:paraId="66FA5D3F" w14:textId="77777777" w:rsidR="0015073E" w:rsidRDefault="0015073E" w:rsidP="0015073E"/>
    <w:p w14:paraId="5A83FC06" w14:textId="7B7EBA77" w:rsidR="00B24D88" w:rsidRDefault="00802BCC" w:rsidP="0015073E">
      <w:pPr>
        <w:pStyle w:val="Heading3"/>
      </w:pPr>
      <w:bookmarkStart w:id="23" w:name="_Toc530058989"/>
      <w:r>
        <w:t>Office 365/Exchange</w:t>
      </w:r>
      <w:bookmarkEnd w:id="23"/>
    </w:p>
    <w:p w14:paraId="117675E2" w14:textId="02B65B5C" w:rsidR="00181AAF" w:rsidRDefault="00181AAF" w:rsidP="00B24D88">
      <w:r w:rsidRPr="0029623B">
        <w:rPr>
          <w:noProof/>
        </w:rPr>
        <w:t>Relies on an Active Directory Federation Services farm.</w:t>
      </w:r>
      <w:r>
        <w:t xml:space="preserve"> This setup includes two ADFS instances, two Web application proxies, and access to domain controllers. The O365 environment </w:t>
      </w:r>
      <w:r w:rsidRPr="0029623B">
        <w:rPr>
          <w:noProof/>
        </w:rPr>
        <w:t>is configured</w:t>
      </w:r>
      <w:r>
        <w:t xml:space="preserve"> in a hybrid </w:t>
      </w:r>
      <w:r w:rsidRPr="004260C0">
        <w:rPr>
          <w:noProof/>
        </w:rPr>
        <w:t>s</w:t>
      </w:r>
      <w:r w:rsidR="004260C0">
        <w:rPr>
          <w:noProof/>
        </w:rPr>
        <w:t>tructure</w:t>
      </w:r>
      <w:r>
        <w:t xml:space="preserve"> with an on-premise Exchange server. </w:t>
      </w:r>
    </w:p>
    <w:p w14:paraId="1A3C77DB" w14:textId="62894BC2" w:rsidR="008F0678" w:rsidRDefault="00181AAF" w:rsidP="00B24D88">
      <w:r>
        <w:t xml:space="preserve">Syncing between on-premise and O365 is handled by the Azure AD Sync clients, which </w:t>
      </w:r>
      <w:r w:rsidRPr="0029623B">
        <w:rPr>
          <w:noProof/>
        </w:rPr>
        <w:t>are installed</w:t>
      </w:r>
      <w:r>
        <w:t xml:space="preserve"> on both ADFS servers. A component of this process is password synchronization. </w:t>
      </w:r>
      <w:r w:rsidRPr="0029623B">
        <w:rPr>
          <w:noProof/>
        </w:rPr>
        <w:t>This</w:t>
      </w:r>
      <w:r>
        <w:t xml:space="preserve"> enables O365 to be transitioned to a standalone en</w:t>
      </w:r>
      <w:r w:rsidR="007C7F42">
        <w:t xml:space="preserve">vironment </w:t>
      </w:r>
      <w:r w:rsidR="00886ABA">
        <w:t>if</w:t>
      </w:r>
      <w:r w:rsidR="007C7F42">
        <w:t xml:space="preserve"> </w:t>
      </w:r>
      <w:r w:rsidR="0029623B">
        <w:t xml:space="preserve">the </w:t>
      </w:r>
      <w:r w:rsidR="007C7F42" w:rsidRPr="0029623B">
        <w:rPr>
          <w:noProof/>
        </w:rPr>
        <w:t>on-premise</w:t>
      </w:r>
      <w:r w:rsidR="007C7F42">
        <w:t xml:space="preserve"> infrastructure is unavailable. </w:t>
      </w:r>
    </w:p>
    <w:p w14:paraId="79A103B2" w14:textId="3117C092" w:rsidR="00181AAF" w:rsidRDefault="00181AAF" w:rsidP="00B24D88"/>
    <w:p w14:paraId="77437315" w14:textId="6F6EF505" w:rsidR="00181AAF" w:rsidRPr="00366C90" w:rsidRDefault="00B7264E" w:rsidP="00181AAF">
      <w:pPr>
        <w:pStyle w:val="Heading3"/>
      </w:pPr>
      <w:bookmarkStart w:id="24" w:name="_Toc530058990"/>
      <w:r>
        <w:rPr>
          <w:noProof/>
        </w:rPr>
        <w:t>School Messenger</w:t>
      </w:r>
      <w:bookmarkEnd w:id="24"/>
    </w:p>
    <w:p w14:paraId="7E3F241F" w14:textId="1F1B0390" w:rsidR="0015073E" w:rsidRDefault="00181AAF" w:rsidP="00B24D88">
      <w:r w:rsidRPr="0029623B">
        <w:rPr>
          <w:noProof/>
        </w:rPr>
        <w:t>Relies on an Active Directory Federation Services farm.</w:t>
      </w:r>
      <w:r>
        <w:t xml:space="preserve"> This setup includes two ADFS instances, two Web application proxies, and access to domain controllers.</w:t>
      </w:r>
      <w:r w:rsidR="00802BCC">
        <w:t xml:space="preserve"> If </w:t>
      </w:r>
      <w:r w:rsidR="0029623B">
        <w:t xml:space="preserve">the </w:t>
      </w:r>
      <w:r w:rsidR="00802BCC" w:rsidRPr="0029623B">
        <w:rPr>
          <w:noProof/>
        </w:rPr>
        <w:t>on-premise</w:t>
      </w:r>
      <w:r w:rsidR="00802BCC">
        <w:t xml:space="preserve"> infrastructure is unavailable, local </w:t>
      </w:r>
      <w:r w:rsidR="00B7264E">
        <w:t xml:space="preserve">School Messenger </w:t>
      </w:r>
      <w:r w:rsidR="00802BCC">
        <w:t xml:space="preserve">users will </w:t>
      </w:r>
      <w:r w:rsidR="00802BCC" w:rsidRPr="0029623B">
        <w:rPr>
          <w:noProof/>
        </w:rPr>
        <w:t>be used</w:t>
      </w:r>
      <w:r w:rsidR="00802BCC">
        <w:t xml:space="preserve"> for district messages.</w:t>
      </w:r>
    </w:p>
    <w:p w14:paraId="4E0B2804" w14:textId="1D0B08A2" w:rsidR="00802BCC" w:rsidRDefault="00802BCC" w:rsidP="00B24D88"/>
    <w:p w14:paraId="4B56E6E6" w14:textId="61D1E4C8" w:rsidR="00802BCC" w:rsidRDefault="009258C8" w:rsidP="00802BCC">
      <w:pPr>
        <w:pStyle w:val="Heading3"/>
      </w:pPr>
      <w:bookmarkStart w:id="25" w:name="_Toc530058991"/>
      <w:r>
        <w:t>Finance/HR</w:t>
      </w:r>
      <w:bookmarkEnd w:id="25"/>
    </w:p>
    <w:p w14:paraId="52B2D6A9" w14:textId="3A7FD6F4" w:rsidR="00802BCC" w:rsidRDefault="00802BCC" w:rsidP="00802BCC">
      <w:r>
        <w:t>The financial and HR applications reside on three internal virtualized servers (Finance-01, Finance-02, and Finance-03). Each VM sites on one of the three Hyper-V clusters</w:t>
      </w:r>
      <w:r w:rsidR="004A12F4">
        <w:t xml:space="preserve"> at the network core</w:t>
      </w:r>
      <w:r>
        <w:t>. See the Additional Documentation section for hardware and software inventories.</w:t>
      </w:r>
    </w:p>
    <w:p w14:paraId="196C84E1" w14:textId="303961B5" w:rsidR="00802BCC" w:rsidRDefault="00802BCC" w:rsidP="00802BCC">
      <w:r>
        <w:lastRenderedPageBreak/>
        <w:t xml:space="preserve">Incremental backups of each VM </w:t>
      </w:r>
      <w:r w:rsidRPr="0029623B">
        <w:rPr>
          <w:noProof/>
        </w:rPr>
        <w:t>are created</w:t>
      </w:r>
      <w:r>
        <w:t xml:space="preserve"> each </w:t>
      </w:r>
      <w:r w:rsidR="0029623B" w:rsidRPr="0029623B">
        <w:rPr>
          <w:noProof/>
        </w:rPr>
        <w:t>w</w:t>
      </w:r>
      <w:r w:rsidR="0029623B">
        <w:rPr>
          <w:noProof/>
        </w:rPr>
        <w:t>eek</w:t>
      </w:r>
      <w:r w:rsidRPr="0029623B">
        <w:rPr>
          <w:noProof/>
        </w:rPr>
        <w:t>night</w:t>
      </w:r>
      <w:r>
        <w:t xml:space="preserve">. Full backups are created each Saturday and retained for six weeks. </w:t>
      </w:r>
    </w:p>
    <w:p w14:paraId="174AF5D0" w14:textId="4626C1E5" w:rsidR="00181AAF" w:rsidRDefault="00802BCC" w:rsidP="00B24D88">
      <w:r>
        <w:t>If one of the three VMs were unavailable, a restoration would occur on the phy</w:t>
      </w:r>
      <w:r w:rsidR="004A12F4">
        <w:t xml:space="preserve">sical cluster or another available cluster. If </w:t>
      </w:r>
      <w:r w:rsidR="004A12F4" w:rsidRPr="004260C0">
        <w:rPr>
          <w:noProof/>
        </w:rPr>
        <w:t>primary</w:t>
      </w:r>
      <w:r w:rsidR="004A12F4">
        <w:t xml:space="preserve"> core clusters were unavailable, VMs would </w:t>
      </w:r>
      <w:r w:rsidR="004A12F4" w:rsidRPr="0029623B">
        <w:rPr>
          <w:noProof/>
        </w:rPr>
        <w:t>be restored</w:t>
      </w:r>
      <w:r w:rsidR="004A12F4">
        <w:t xml:space="preserve"> on the secondary site cluster.</w:t>
      </w:r>
    </w:p>
    <w:p w14:paraId="7D54D815" w14:textId="77777777" w:rsidR="009258C8" w:rsidRDefault="009258C8" w:rsidP="009258C8"/>
    <w:p w14:paraId="18FF4C76" w14:textId="447FFE8A" w:rsidR="00B24D88" w:rsidRDefault="00C31928" w:rsidP="00B24D88">
      <w:pPr>
        <w:pStyle w:val="Heading1"/>
        <w:jc w:val="center"/>
      </w:pPr>
      <w:bookmarkStart w:id="26" w:name="_Toc530058992"/>
      <w:r>
        <w:t xml:space="preserve">Additional Documentation and </w:t>
      </w:r>
      <w:r w:rsidR="00B24D88">
        <w:t>Resources</w:t>
      </w:r>
      <w:bookmarkEnd w:id="26"/>
    </w:p>
    <w:p w14:paraId="5F4A9453" w14:textId="5E1437C2" w:rsidR="00B24D88" w:rsidRDefault="00B24D88" w:rsidP="00B24D88">
      <w:pPr>
        <w:pStyle w:val="Heading2"/>
      </w:pPr>
      <w:bookmarkStart w:id="27" w:name="_Toc530058993"/>
      <w:r>
        <w:t>Purpose</w:t>
      </w:r>
      <w:bookmarkEnd w:id="27"/>
    </w:p>
    <w:p w14:paraId="638DCCCA" w14:textId="6FAD4753" w:rsidR="008C7906" w:rsidRDefault="3E16CF81" w:rsidP="00B24D88">
      <w:r>
        <w:t xml:space="preserve">Items within this portion should assist in the recovery process. If internal IT employees are not available, any item that would be useful to an external consultant should </w:t>
      </w:r>
      <w:r w:rsidRPr="3E16CF81">
        <w:rPr>
          <w:noProof/>
        </w:rPr>
        <w:t>be added</w:t>
      </w:r>
      <w:r>
        <w:t>. These items might include:</w:t>
      </w:r>
    </w:p>
    <w:p w14:paraId="4B29225F" w14:textId="61F79C08" w:rsidR="00B24D88" w:rsidRDefault="008C7906" w:rsidP="008C7906">
      <w:pPr>
        <w:pStyle w:val="ListParagraph"/>
        <w:numPr>
          <w:ilvl w:val="0"/>
          <w:numId w:val="2"/>
        </w:numPr>
      </w:pPr>
      <w:r>
        <w:t>Network maps</w:t>
      </w:r>
    </w:p>
    <w:p w14:paraId="7329CB06" w14:textId="71F81D48" w:rsidR="008C7906" w:rsidRDefault="008C7906" w:rsidP="008C7906">
      <w:pPr>
        <w:pStyle w:val="ListParagraph"/>
        <w:numPr>
          <w:ilvl w:val="0"/>
          <w:numId w:val="2"/>
        </w:numPr>
      </w:pPr>
      <w:r>
        <w:t>Server and domain documentation</w:t>
      </w:r>
    </w:p>
    <w:p w14:paraId="568834A3" w14:textId="615BF759" w:rsidR="00790E39" w:rsidRDefault="00790E39" w:rsidP="008C7906">
      <w:pPr>
        <w:pStyle w:val="ListParagraph"/>
        <w:numPr>
          <w:ilvl w:val="0"/>
          <w:numId w:val="2"/>
        </w:numPr>
      </w:pPr>
      <w:r>
        <w:t>Pictures of rooms/layouts</w:t>
      </w:r>
    </w:p>
    <w:p w14:paraId="5C21E705" w14:textId="609A6009" w:rsidR="008C7906" w:rsidRDefault="008C7906" w:rsidP="008C7906">
      <w:pPr>
        <w:pStyle w:val="ListParagraph"/>
        <w:numPr>
          <w:ilvl w:val="0"/>
          <w:numId w:val="2"/>
        </w:numPr>
      </w:pPr>
      <w:r>
        <w:t>Secondary access to department knowledge bases</w:t>
      </w:r>
    </w:p>
    <w:p w14:paraId="0DB234EF" w14:textId="220624FB" w:rsidR="008C7906" w:rsidRDefault="008C7906" w:rsidP="008C7906">
      <w:pPr>
        <w:pStyle w:val="ListParagraph"/>
        <w:numPr>
          <w:ilvl w:val="0"/>
          <w:numId w:val="2"/>
        </w:numPr>
      </w:pPr>
      <w:r>
        <w:t>Instructions for accessing resources, including secured password databases</w:t>
      </w:r>
    </w:p>
    <w:p w14:paraId="73C7C599" w14:textId="03EC6FBF" w:rsidR="00B24D88" w:rsidRDefault="008C7906" w:rsidP="008F0678">
      <w:pPr>
        <w:pStyle w:val="ListParagraph"/>
        <w:numPr>
          <w:ilvl w:val="0"/>
          <w:numId w:val="2"/>
        </w:numPr>
      </w:pPr>
      <w:r>
        <w:t xml:space="preserve">Offline Multi-factor </w:t>
      </w:r>
      <w:r w:rsidR="00732C52">
        <w:t>authentication</w:t>
      </w:r>
      <w:r>
        <w:t xml:space="preserve"> codes</w:t>
      </w:r>
    </w:p>
    <w:p w14:paraId="2087A929" w14:textId="0B2D1388" w:rsidR="000D313B" w:rsidRDefault="000D313B" w:rsidP="008F0678">
      <w:pPr>
        <w:pStyle w:val="ListParagraph"/>
        <w:numPr>
          <w:ilvl w:val="0"/>
          <w:numId w:val="2"/>
        </w:numPr>
      </w:pPr>
      <w:r>
        <w:t xml:space="preserve">Location of spare room keys/badges or network </w:t>
      </w:r>
      <w:r w:rsidR="009258C8">
        <w:t xml:space="preserve">chassis </w:t>
      </w:r>
      <w:r>
        <w:t>keys</w:t>
      </w:r>
    </w:p>
    <w:p w14:paraId="7F53D7A5" w14:textId="592518A1" w:rsidR="007D5E3D" w:rsidRPr="007D5E3D" w:rsidRDefault="007D5E3D" w:rsidP="007D5E3D"/>
    <w:p w14:paraId="578A13EB" w14:textId="2DD74761" w:rsidR="00B24D88" w:rsidRDefault="00B24D88" w:rsidP="00B24D88">
      <w:pPr>
        <w:pStyle w:val="Heading1"/>
        <w:jc w:val="center"/>
      </w:pPr>
      <w:bookmarkStart w:id="28" w:name="_Ref529611901"/>
      <w:bookmarkStart w:id="29" w:name="_Ref529611904"/>
      <w:bookmarkStart w:id="30" w:name="_Toc530058994"/>
      <w:r>
        <w:t>Contact Information</w:t>
      </w:r>
      <w:bookmarkEnd w:id="28"/>
      <w:bookmarkEnd w:id="29"/>
      <w:bookmarkEnd w:id="30"/>
    </w:p>
    <w:p w14:paraId="131CC4B5" w14:textId="5853A53A" w:rsidR="00B24D88" w:rsidRDefault="00B24D88" w:rsidP="00B24D88">
      <w:pPr>
        <w:pStyle w:val="Heading2"/>
      </w:pPr>
      <w:bookmarkStart w:id="31" w:name="_Toc530058995"/>
      <w:r>
        <w:t>Purpose</w:t>
      </w:r>
      <w:bookmarkEnd w:id="31"/>
    </w:p>
    <w:p w14:paraId="51B311CB" w14:textId="31AEE398" w:rsidR="00B24D88" w:rsidRDefault="001030DD" w:rsidP="00B24D88">
      <w:r>
        <w:t>Using the table below, fill in all internal and external contact and support information. For internal resources, include multiple means of communication that do not rely on company resources.</w:t>
      </w:r>
      <w:r w:rsidR="000D313B">
        <w:t xml:space="preserve"> For example, an </w:t>
      </w:r>
      <w:r w:rsidR="000D313B" w:rsidRPr="004260C0">
        <w:rPr>
          <w:noProof/>
        </w:rPr>
        <w:t>external</w:t>
      </w:r>
      <w:r w:rsidR="000D313B">
        <w:t xml:space="preserve"> email column could </w:t>
      </w:r>
      <w:r w:rsidR="000D313B" w:rsidRPr="0029623B">
        <w:rPr>
          <w:noProof/>
        </w:rPr>
        <w:t>be added</w:t>
      </w:r>
      <w:r w:rsidR="000D313B">
        <w:t xml:space="preserve"> to the sample table below.</w:t>
      </w:r>
      <w:r>
        <w:t xml:space="preserve"> Warranty and support information for minimal operational services / minimal operational infrastructure can also be included here, even if this information </w:t>
      </w:r>
      <w:r w:rsidRPr="0029623B">
        <w:rPr>
          <w:noProof/>
        </w:rPr>
        <w:t>is recorded</w:t>
      </w:r>
      <w:r>
        <w:t xml:space="preserve"> in previous sections.</w:t>
      </w:r>
    </w:p>
    <w:p w14:paraId="5DBE81DE" w14:textId="77777777" w:rsidR="00B24D88" w:rsidRDefault="00B24D88" w:rsidP="00B24D88"/>
    <w:p w14:paraId="70891BC7" w14:textId="27C0CD8B" w:rsidR="00B24D88" w:rsidRDefault="00B24D88" w:rsidP="00B24D88">
      <w:pPr>
        <w:pStyle w:val="Heading2"/>
      </w:pPr>
      <w:bookmarkStart w:id="32" w:name="_Toc530058996"/>
      <w:r>
        <w:t>Examples</w:t>
      </w:r>
      <w:bookmarkEnd w:id="32"/>
    </w:p>
    <w:p w14:paraId="2A9A13B5" w14:textId="77777777" w:rsidR="007D5E3D" w:rsidRPr="007D5E3D" w:rsidRDefault="007D5E3D" w:rsidP="007D5E3D"/>
    <w:tbl>
      <w:tblPr>
        <w:tblStyle w:val="TableGrid"/>
        <w:tblW w:w="7414" w:type="dxa"/>
        <w:jc w:val="center"/>
        <w:tblLook w:val="04A0" w:firstRow="1" w:lastRow="0" w:firstColumn="1" w:lastColumn="0" w:noHBand="0" w:noVBand="1"/>
      </w:tblPr>
      <w:tblGrid>
        <w:gridCol w:w="1993"/>
        <w:gridCol w:w="2949"/>
        <w:gridCol w:w="2472"/>
      </w:tblGrid>
      <w:tr w:rsidR="000D313B" w:rsidRPr="00BD6FCC" w14:paraId="2F76FAE2" w14:textId="77777777" w:rsidTr="000D313B">
        <w:trPr>
          <w:trHeight w:val="286"/>
          <w:jc w:val="center"/>
        </w:trPr>
        <w:tc>
          <w:tcPr>
            <w:tcW w:w="1993" w:type="dxa"/>
          </w:tcPr>
          <w:p w14:paraId="511BDCA8" w14:textId="5DC92FC7" w:rsidR="000D313B" w:rsidRPr="00BD6FCC" w:rsidRDefault="000D313B" w:rsidP="00B24D88">
            <w:pPr>
              <w:rPr>
                <w:b/>
              </w:rPr>
            </w:pPr>
            <w:r w:rsidRPr="00BD6FCC">
              <w:rPr>
                <w:b/>
              </w:rPr>
              <w:t>Name</w:t>
            </w:r>
          </w:p>
        </w:tc>
        <w:tc>
          <w:tcPr>
            <w:tcW w:w="2949" w:type="dxa"/>
          </w:tcPr>
          <w:p w14:paraId="34ECF62B" w14:textId="5ADCC983" w:rsidR="000D313B" w:rsidRPr="00BD6FCC" w:rsidRDefault="000D313B" w:rsidP="00B24D88">
            <w:pPr>
              <w:rPr>
                <w:b/>
              </w:rPr>
            </w:pPr>
            <w:r>
              <w:rPr>
                <w:b/>
              </w:rPr>
              <w:t>Support Role</w:t>
            </w:r>
          </w:p>
        </w:tc>
        <w:tc>
          <w:tcPr>
            <w:tcW w:w="2472" w:type="dxa"/>
          </w:tcPr>
          <w:p w14:paraId="01ACA0FF" w14:textId="369AF82A" w:rsidR="000D313B" w:rsidRPr="00BD6FCC" w:rsidRDefault="000D313B" w:rsidP="00B24D88">
            <w:pPr>
              <w:rPr>
                <w:b/>
              </w:rPr>
            </w:pPr>
            <w:r>
              <w:rPr>
                <w:b/>
              </w:rPr>
              <w:t>Phone</w:t>
            </w:r>
          </w:p>
        </w:tc>
      </w:tr>
      <w:tr w:rsidR="000D313B" w:rsidRPr="00BD6FCC" w14:paraId="3ACE8C61" w14:textId="77777777" w:rsidTr="000D313B">
        <w:trPr>
          <w:trHeight w:val="286"/>
          <w:jc w:val="center"/>
        </w:trPr>
        <w:tc>
          <w:tcPr>
            <w:tcW w:w="1993" w:type="dxa"/>
          </w:tcPr>
          <w:p w14:paraId="02836B00" w14:textId="5284E333" w:rsidR="000D313B" w:rsidRPr="00BD6FCC" w:rsidRDefault="000D313B" w:rsidP="00B24D88">
            <w:r>
              <w:t>Joseph Moody</w:t>
            </w:r>
          </w:p>
        </w:tc>
        <w:tc>
          <w:tcPr>
            <w:tcW w:w="2949" w:type="dxa"/>
          </w:tcPr>
          <w:p w14:paraId="06AC89A3" w14:textId="632B9ABA" w:rsidR="000D313B" w:rsidRPr="00BD6FCC" w:rsidRDefault="000D313B" w:rsidP="00B24D88">
            <w:r>
              <w:t xml:space="preserve">Network/Server </w:t>
            </w:r>
          </w:p>
        </w:tc>
        <w:tc>
          <w:tcPr>
            <w:tcW w:w="2472" w:type="dxa"/>
          </w:tcPr>
          <w:p w14:paraId="2428F342" w14:textId="77777777" w:rsidR="000D313B" w:rsidRPr="00BD6FCC" w:rsidRDefault="000D313B" w:rsidP="00B24D88"/>
        </w:tc>
      </w:tr>
      <w:tr w:rsidR="000D313B" w:rsidRPr="00BD6FCC" w14:paraId="23FE1B16" w14:textId="77777777" w:rsidTr="000D313B">
        <w:trPr>
          <w:trHeight w:val="299"/>
          <w:jc w:val="center"/>
        </w:trPr>
        <w:tc>
          <w:tcPr>
            <w:tcW w:w="1993" w:type="dxa"/>
          </w:tcPr>
          <w:p w14:paraId="20EC3FE7" w14:textId="5029E68F" w:rsidR="000D313B" w:rsidRPr="00BD6FCC" w:rsidRDefault="000D313B" w:rsidP="00B24D88">
            <w:r>
              <w:t>Dell EMC</w:t>
            </w:r>
          </w:p>
        </w:tc>
        <w:tc>
          <w:tcPr>
            <w:tcW w:w="2949" w:type="dxa"/>
          </w:tcPr>
          <w:p w14:paraId="225C5284" w14:textId="4AA8A4EB" w:rsidR="000D313B" w:rsidRPr="00BD6FCC" w:rsidRDefault="000D313B" w:rsidP="00B24D88">
            <w:r>
              <w:t>SANs</w:t>
            </w:r>
          </w:p>
        </w:tc>
        <w:tc>
          <w:tcPr>
            <w:tcW w:w="2472" w:type="dxa"/>
          </w:tcPr>
          <w:p w14:paraId="4AD66460" w14:textId="77777777" w:rsidR="000D313B" w:rsidRPr="00BD6FCC" w:rsidRDefault="000D313B" w:rsidP="00B24D88"/>
        </w:tc>
      </w:tr>
      <w:tr w:rsidR="000D313B" w:rsidRPr="00BD6FCC" w14:paraId="3AECF58B" w14:textId="77777777" w:rsidTr="000D313B">
        <w:trPr>
          <w:trHeight w:val="341"/>
          <w:jc w:val="center"/>
        </w:trPr>
        <w:tc>
          <w:tcPr>
            <w:tcW w:w="1993" w:type="dxa"/>
          </w:tcPr>
          <w:p w14:paraId="3892054A" w14:textId="77BC7339" w:rsidR="000D313B" w:rsidRDefault="009258C8" w:rsidP="00B24D88">
            <w:r>
              <w:t>Finance Works</w:t>
            </w:r>
          </w:p>
        </w:tc>
        <w:tc>
          <w:tcPr>
            <w:tcW w:w="2949" w:type="dxa"/>
          </w:tcPr>
          <w:p w14:paraId="54E1AD7E" w14:textId="7A6A043A" w:rsidR="000D313B" w:rsidRDefault="000D313B" w:rsidP="00B24D88">
            <w:r>
              <w:t>Financial/HR Software</w:t>
            </w:r>
          </w:p>
        </w:tc>
        <w:tc>
          <w:tcPr>
            <w:tcW w:w="2472" w:type="dxa"/>
          </w:tcPr>
          <w:p w14:paraId="70C98ACB" w14:textId="77777777" w:rsidR="000D313B" w:rsidRPr="00BD6FCC" w:rsidRDefault="000D313B" w:rsidP="00B24D88"/>
        </w:tc>
      </w:tr>
      <w:tr w:rsidR="000D313B" w:rsidRPr="00BD6FCC" w14:paraId="05843506" w14:textId="77777777" w:rsidTr="000D313B">
        <w:trPr>
          <w:trHeight w:val="269"/>
          <w:jc w:val="center"/>
        </w:trPr>
        <w:tc>
          <w:tcPr>
            <w:tcW w:w="1993" w:type="dxa"/>
          </w:tcPr>
          <w:p w14:paraId="4D8EFF06" w14:textId="5B6A4364" w:rsidR="000D313B" w:rsidRDefault="000D313B" w:rsidP="00BD6FCC">
            <w:r>
              <w:t>Robert Jones</w:t>
            </w:r>
          </w:p>
        </w:tc>
        <w:tc>
          <w:tcPr>
            <w:tcW w:w="2949" w:type="dxa"/>
          </w:tcPr>
          <w:p w14:paraId="01DA5B61" w14:textId="16A827C6" w:rsidR="000D313B" w:rsidRDefault="000D313B" w:rsidP="00BD6FCC">
            <w:r>
              <w:t>Secondary contact for Joseph</w:t>
            </w:r>
          </w:p>
        </w:tc>
        <w:tc>
          <w:tcPr>
            <w:tcW w:w="2472" w:type="dxa"/>
          </w:tcPr>
          <w:p w14:paraId="30F055AE" w14:textId="77777777" w:rsidR="000D313B" w:rsidRPr="00BD6FCC" w:rsidRDefault="000D313B" w:rsidP="00BD6FCC"/>
        </w:tc>
      </w:tr>
    </w:tbl>
    <w:p w14:paraId="36DA1B92" w14:textId="2829D151" w:rsidR="00B24D88" w:rsidRDefault="00B24D88" w:rsidP="00B24D88"/>
    <w:p w14:paraId="40FFA399" w14:textId="25DBB3CD" w:rsidR="00B24D88" w:rsidRDefault="00B24D88" w:rsidP="00B24D88"/>
    <w:p w14:paraId="5AD4A507" w14:textId="126CBBB5" w:rsidR="00B24D88" w:rsidRDefault="00B24D88" w:rsidP="00B24D88">
      <w:pPr>
        <w:pStyle w:val="Heading1"/>
        <w:jc w:val="center"/>
      </w:pPr>
      <w:bookmarkStart w:id="33" w:name="_Toc530058997"/>
      <w:r>
        <w:lastRenderedPageBreak/>
        <w:t>Plan</w:t>
      </w:r>
      <w:r w:rsidR="00B246FB">
        <w:t xml:space="preserve"> Testing,</w:t>
      </w:r>
      <w:r>
        <w:t xml:space="preserve"> Review</w:t>
      </w:r>
      <w:r w:rsidR="00B246FB">
        <w:t>,</w:t>
      </w:r>
      <w:r>
        <w:t xml:space="preserve"> and Updates</w:t>
      </w:r>
      <w:bookmarkEnd w:id="33"/>
    </w:p>
    <w:p w14:paraId="27570833" w14:textId="4B287B1A" w:rsidR="00B24D88" w:rsidRDefault="00B24D88" w:rsidP="00B24D88">
      <w:pPr>
        <w:pStyle w:val="Heading2"/>
      </w:pPr>
      <w:bookmarkStart w:id="34" w:name="_Toc530058998"/>
      <w:r>
        <w:t>Purpose</w:t>
      </w:r>
      <w:bookmarkEnd w:id="34"/>
    </w:p>
    <w:p w14:paraId="597F8C4A" w14:textId="2C2808F4" w:rsidR="00CC3B27" w:rsidRDefault="00B651D0" w:rsidP="00B24D88">
      <w:r>
        <w:t xml:space="preserve">Ideally, this plan and the contained resources </w:t>
      </w:r>
      <w:r w:rsidRPr="0029623B">
        <w:rPr>
          <w:noProof/>
        </w:rPr>
        <w:t>are updated</w:t>
      </w:r>
      <w:r>
        <w:t xml:space="preserve"> following changes made in the environment. </w:t>
      </w:r>
      <w:r w:rsidR="00D443DB">
        <w:t>At least once a year, this document should</w:t>
      </w:r>
      <w:r>
        <w:t xml:space="preserve"> still</w:t>
      </w:r>
      <w:r w:rsidR="00D443DB">
        <w:t xml:space="preserve"> be</w:t>
      </w:r>
      <w:r w:rsidR="00CC3B27">
        <w:t xml:space="preserve"> tested,</w:t>
      </w:r>
      <w:r w:rsidR="00D443DB">
        <w:t xml:space="preserve"> reviewed</w:t>
      </w:r>
      <w:r w:rsidR="00CC3B27">
        <w:t>,</w:t>
      </w:r>
      <w:r w:rsidR="00D443DB">
        <w:t xml:space="preserve"> and updated.</w:t>
      </w:r>
      <w:r w:rsidR="00CC3B27">
        <w:t xml:space="preserve"> There are two separate steps to completing a review. </w:t>
      </w:r>
    </w:p>
    <w:p w14:paraId="50E24ACB" w14:textId="4BF07BF6" w:rsidR="00B24D88" w:rsidRDefault="00CC3B27" w:rsidP="00B24D88">
      <w:r>
        <w:t xml:space="preserve">The first step is to update resources to reflect undocumented changes. </w:t>
      </w:r>
      <w:r w:rsidR="00D443DB">
        <w:t xml:space="preserve">When completing the review, it may be helpful to start from </w:t>
      </w:r>
      <w:r w:rsidR="0029623B">
        <w:t xml:space="preserve">the </w:t>
      </w:r>
      <w:r w:rsidR="00D443DB" w:rsidRPr="0029623B">
        <w:rPr>
          <w:noProof/>
        </w:rPr>
        <w:t>end</w:t>
      </w:r>
      <w:r w:rsidR="00D443DB">
        <w:t xml:space="preserve"> of the document and work toward the beginning. Update contact information and the additional documentation section. Use items, like your i</w:t>
      </w:r>
      <w:r w:rsidR="00B651D0">
        <w:t>nventory, to update the Minimal</w:t>
      </w:r>
      <w:r w:rsidR="00D443DB">
        <w:t xml:space="preserve"> Operational Services and Minimal Operational Infrastructure section</w:t>
      </w:r>
      <w:r w:rsidR="009258C8">
        <w:t xml:space="preserve">s. Finally, </w:t>
      </w:r>
      <w:r w:rsidR="00B651D0">
        <w:t>evaluate the risks to your environment and the general responses to those risks.</w:t>
      </w:r>
    </w:p>
    <w:p w14:paraId="077740E1" w14:textId="08D6493E" w:rsidR="0086139F" w:rsidRDefault="00CC3B27" w:rsidP="00B24D88">
      <w:r>
        <w:t xml:space="preserve">The second step is to test </w:t>
      </w:r>
      <w:r w:rsidR="009258C8">
        <w:t xml:space="preserve">these changes and these resources. </w:t>
      </w:r>
      <w:r w:rsidR="0086139F">
        <w:t xml:space="preserve">Pick a response and the related risk; then implement the response as thoroughly as you can. Below are several disaster scenarios that can </w:t>
      </w:r>
      <w:r w:rsidR="0086139F" w:rsidRPr="0029623B">
        <w:rPr>
          <w:noProof/>
        </w:rPr>
        <w:t xml:space="preserve">be </w:t>
      </w:r>
      <w:r w:rsidR="00232EA2" w:rsidRPr="0029623B">
        <w:rPr>
          <w:noProof/>
        </w:rPr>
        <w:t>used</w:t>
      </w:r>
      <w:r w:rsidR="0086139F">
        <w:t xml:space="preserve">: </w:t>
      </w:r>
    </w:p>
    <w:p w14:paraId="0C4C5636" w14:textId="198EB00B" w:rsidR="00232EA2" w:rsidRDefault="00232EA2" w:rsidP="00DA2DE4">
      <w:pPr>
        <w:pStyle w:val="ListParagraph"/>
        <w:numPr>
          <w:ilvl w:val="0"/>
          <w:numId w:val="7"/>
        </w:numPr>
      </w:pPr>
      <w:r>
        <w:t>P</w:t>
      </w:r>
      <w:r w:rsidR="0086139F">
        <w:t xml:space="preserve">ractice a response to data loss due </w:t>
      </w:r>
      <w:r>
        <w:t xml:space="preserve">to </w:t>
      </w:r>
      <w:r w:rsidR="0086139F">
        <w:t>ran</w:t>
      </w:r>
      <w:r>
        <w:t xml:space="preserve">somware that was introduced </w:t>
      </w:r>
      <w:r w:rsidRPr="0029623B">
        <w:rPr>
          <w:noProof/>
        </w:rPr>
        <w:t>accident</w:t>
      </w:r>
      <w:r w:rsidR="0029623B">
        <w:rPr>
          <w:noProof/>
        </w:rPr>
        <w:t>al</w:t>
      </w:r>
      <w:r w:rsidRPr="0029623B">
        <w:rPr>
          <w:noProof/>
        </w:rPr>
        <w:t>ly</w:t>
      </w:r>
      <w:r>
        <w:t xml:space="preserve"> by IT staff.</w:t>
      </w:r>
    </w:p>
    <w:p w14:paraId="26E68118" w14:textId="2D6B2D21" w:rsidR="00CC3B27" w:rsidRDefault="00232EA2" w:rsidP="00DA2DE4">
      <w:pPr>
        <w:pStyle w:val="ListParagraph"/>
        <w:numPr>
          <w:ilvl w:val="0"/>
          <w:numId w:val="7"/>
        </w:numPr>
      </w:pPr>
      <w:r>
        <w:t>P</w:t>
      </w:r>
      <w:r w:rsidR="0086139F">
        <w:t xml:space="preserve">repare for a major hurricane that </w:t>
      </w:r>
      <w:r w:rsidR="0086139F" w:rsidRPr="0029623B">
        <w:rPr>
          <w:noProof/>
        </w:rPr>
        <w:t>is expected</w:t>
      </w:r>
      <w:r w:rsidR="0086139F">
        <w:t xml:space="preserve"> in three days. </w:t>
      </w:r>
    </w:p>
    <w:p w14:paraId="03AF1C84" w14:textId="59173DEE" w:rsidR="00232EA2" w:rsidRDefault="00232EA2" w:rsidP="00DA2DE4">
      <w:pPr>
        <w:pStyle w:val="ListParagraph"/>
        <w:numPr>
          <w:ilvl w:val="0"/>
          <w:numId w:val="7"/>
        </w:numPr>
      </w:pPr>
      <w:r>
        <w:t>If possible, do a practice fire drill for a fire in a data room.</w:t>
      </w:r>
    </w:p>
    <w:p w14:paraId="149E9CB4" w14:textId="18000516" w:rsidR="00232EA2" w:rsidRDefault="00232EA2" w:rsidP="009258C8">
      <w:pPr>
        <w:pStyle w:val="ListParagraph"/>
        <w:numPr>
          <w:ilvl w:val="0"/>
          <w:numId w:val="7"/>
        </w:numPr>
      </w:pPr>
      <w:r>
        <w:t xml:space="preserve">Have a junior IT staff member ensure normal IT operations </w:t>
      </w:r>
      <w:r w:rsidR="0094454F">
        <w:t>due to</w:t>
      </w:r>
      <w:r>
        <w:t xml:space="preserve"> </w:t>
      </w:r>
      <w:r w:rsidRPr="004260C0">
        <w:rPr>
          <w:noProof/>
        </w:rPr>
        <w:t>primary</w:t>
      </w:r>
      <w:r>
        <w:t xml:space="preserve"> staff </w:t>
      </w:r>
      <w:r w:rsidR="0094454F">
        <w:t>being</w:t>
      </w:r>
      <w:r>
        <w:t xml:space="preserve"> unavailable. </w:t>
      </w:r>
    </w:p>
    <w:p w14:paraId="02579DF1" w14:textId="6AF849AA" w:rsidR="002A0B4C" w:rsidRDefault="0086139F" w:rsidP="00B24D88">
      <w:r>
        <w:t>Hopefully, these tests will highlight gaps in this plan before an actual disaster strikes. C</w:t>
      </w:r>
      <w:r w:rsidR="002A0B4C">
        <w:t>hanges</w:t>
      </w:r>
      <w:r>
        <w:t xml:space="preserve"> to the plan</w:t>
      </w:r>
      <w:r w:rsidR="002A0B4C">
        <w:t xml:space="preserve"> should </w:t>
      </w:r>
      <w:r w:rsidR="002A0B4C" w:rsidRPr="0029623B">
        <w:rPr>
          <w:noProof/>
        </w:rPr>
        <w:t>be added</w:t>
      </w:r>
      <w:r w:rsidR="002A0B4C">
        <w:t xml:space="preserve"> to a table in this section. If possible, previous versions of this document and the additional resources should </w:t>
      </w:r>
      <w:r w:rsidR="002A0B4C" w:rsidRPr="0029623B">
        <w:rPr>
          <w:noProof/>
        </w:rPr>
        <w:t>be saved</w:t>
      </w:r>
      <w:r w:rsidR="002A0B4C">
        <w:t>.</w:t>
      </w:r>
    </w:p>
    <w:p w14:paraId="2E141AEA" w14:textId="219EB175" w:rsidR="00B24D88" w:rsidRDefault="00B24D88" w:rsidP="00B24D88">
      <w:pPr>
        <w:pStyle w:val="Heading2"/>
      </w:pPr>
      <w:bookmarkStart w:id="35" w:name="_Toc530058999"/>
      <w:r>
        <w:t>Examples</w:t>
      </w:r>
      <w:bookmarkEnd w:id="35"/>
    </w:p>
    <w:p w14:paraId="22121544" w14:textId="77777777" w:rsidR="007D5E3D" w:rsidRPr="007D5E3D" w:rsidRDefault="007D5E3D" w:rsidP="007D5E3D"/>
    <w:tbl>
      <w:tblPr>
        <w:tblStyle w:val="TableGrid"/>
        <w:tblW w:w="0" w:type="auto"/>
        <w:jc w:val="center"/>
        <w:tblLook w:val="04A0" w:firstRow="1" w:lastRow="0" w:firstColumn="1" w:lastColumn="0" w:noHBand="0" w:noVBand="1"/>
      </w:tblPr>
      <w:tblGrid>
        <w:gridCol w:w="1353"/>
        <w:gridCol w:w="7259"/>
      </w:tblGrid>
      <w:tr w:rsidR="00EF494D" w14:paraId="7D691EA5" w14:textId="77777777" w:rsidTr="009C093E">
        <w:trPr>
          <w:trHeight w:val="368"/>
          <w:jc w:val="center"/>
        </w:trPr>
        <w:tc>
          <w:tcPr>
            <w:tcW w:w="1353" w:type="dxa"/>
          </w:tcPr>
          <w:p w14:paraId="6FE9366A" w14:textId="2E843389" w:rsidR="00EF494D" w:rsidRPr="00EF494D" w:rsidRDefault="00EF494D" w:rsidP="00B24D88">
            <w:pPr>
              <w:rPr>
                <w:b/>
              </w:rPr>
            </w:pPr>
            <w:r>
              <w:rPr>
                <w:b/>
              </w:rPr>
              <w:t>Date</w:t>
            </w:r>
          </w:p>
        </w:tc>
        <w:tc>
          <w:tcPr>
            <w:tcW w:w="7259" w:type="dxa"/>
          </w:tcPr>
          <w:p w14:paraId="60D96B21" w14:textId="233E7728" w:rsidR="00EF494D" w:rsidRPr="00EF494D" w:rsidRDefault="00EF494D" w:rsidP="00B24D88">
            <w:pPr>
              <w:rPr>
                <w:b/>
              </w:rPr>
            </w:pPr>
            <w:r>
              <w:rPr>
                <w:b/>
              </w:rPr>
              <w:t>Changes</w:t>
            </w:r>
          </w:p>
        </w:tc>
      </w:tr>
      <w:tr w:rsidR="00EF494D" w14:paraId="112E95AF" w14:textId="77777777" w:rsidTr="009C093E">
        <w:trPr>
          <w:trHeight w:val="368"/>
          <w:jc w:val="center"/>
        </w:trPr>
        <w:tc>
          <w:tcPr>
            <w:tcW w:w="1353" w:type="dxa"/>
          </w:tcPr>
          <w:p w14:paraId="44C9A34A" w14:textId="22894634" w:rsidR="00EF494D" w:rsidRDefault="00EF494D" w:rsidP="00B24D88">
            <w:r>
              <w:t>2016-08-02</w:t>
            </w:r>
          </w:p>
        </w:tc>
        <w:tc>
          <w:tcPr>
            <w:tcW w:w="7259" w:type="dxa"/>
          </w:tcPr>
          <w:p w14:paraId="068A37C3" w14:textId="7DD9D6DF" w:rsidR="00EF494D" w:rsidRDefault="00EF494D" w:rsidP="00B24D88">
            <w:r>
              <w:t>Creation of DR Plan</w:t>
            </w:r>
          </w:p>
        </w:tc>
      </w:tr>
      <w:tr w:rsidR="00EF494D" w14:paraId="78D13369" w14:textId="77777777" w:rsidTr="009C093E">
        <w:trPr>
          <w:trHeight w:val="385"/>
          <w:jc w:val="center"/>
        </w:trPr>
        <w:tc>
          <w:tcPr>
            <w:tcW w:w="1353" w:type="dxa"/>
          </w:tcPr>
          <w:p w14:paraId="43311492" w14:textId="7315F5F8" w:rsidR="00EF494D" w:rsidRDefault="00EF494D" w:rsidP="00B24D88">
            <w:r>
              <w:t>2016-10-14</w:t>
            </w:r>
          </w:p>
        </w:tc>
        <w:tc>
          <w:tcPr>
            <w:tcW w:w="7259" w:type="dxa"/>
          </w:tcPr>
          <w:p w14:paraId="4CEEEF25" w14:textId="57266C07" w:rsidR="00EF494D" w:rsidRDefault="00EF494D" w:rsidP="00B24D88">
            <w:r>
              <w:t>Added completed server inventories</w:t>
            </w:r>
          </w:p>
        </w:tc>
      </w:tr>
      <w:tr w:rsidR="00EF494D" w14:paraId="59B7B696" w14:textId="77777777" w:rsidTr="009C093E">
        <w:trPr>
          <w:trHeight w:val="368"/>
          <w:jc w:val="center"/>
        </w:trPr>
        <w:tc>
          <w:tcPr>
            <w:tcW w:w="1353" w:type="dxa"/>
          </w:tcPr>
          <w:p w14:paraId="0CAE3FE7" w14:textId="21BC14A7" w:rsidR="00EF494D" w:rsidRDefault="00EF494D" w:rsidP="00B24D88">
            <w:r>
              <w:t>2017-06-05</w:t>
            </w:r>
          </w:p>
        </w:tc>
        <w:tc>
          <w:tcPr>
            <w:tcW w:w="7259" w:type="dxa"/>
          </w:tcPr>
          <w:p w14:paraId="13D64508" w14:textId="4A358154" w:rsidR="00EF494D" w:rsidRDefault="00EF494D" w:rsidP="00B24D88">
            <w:r>
              <w:t>Lowered fire risk due to suppression system. Updated fire response section.</w:t>
            </w:r>
          </w:p>
        </w:tc>
      </w:tr>
      <w:tr w:rsidR="00EF494D" w14:paraId="72C7C0DF" w14:textId="77777777" w:rsidTr="009C093E">
        <w:trPr>
          <w:trHeight w:val="368"/>
          <w:jc w:val="center"/>
        </w:trPr>
        <w:tc>
          <w:tcPr>
            <w:tcW w:w="1353" w:type="dxa"/>
          </w:tcPr>
          <w:p w14:paraId="23D5B71E" w14:textId="16A20BE1" w:rsidR="00EF494D" w:rsidRDefault="00EF494D" w:rsidP="00B24D88">
            <w:r>
              <w:t>2017-12-01</w:t>
            </w:r>
          </w:p>
        </w:tc>
        <w:tc>
          <w:tcPr>
            <w:tcW w:w="7259" w:type="dxa"/>
          </w:tcPr>
          <w:p w14:paraId="58DEB4B7" w14:textId="37CB8DA2" w:rsidR="00EF494D" w:rsidRDefault="009C093E" w:rsidP="00B24D88">
            <w:r>
              <w:t xml:space="preserve">Included new </w:t>
            </w:r>
            <w:r w:rsidRPr="0029623B">
              <w:rPr>
                <w:noProof/>
              </w:rPr>
              <w:t>Kee</w:t>
            </w:r>
            <w:r w:rsidR="0029623B">
              <w:rPr>
                <w:noProof/>
              </w:rPr>
              <w:t>P</w:t>
            </w:r>
            <w:r w:rsidRPr="0029623B">
              <w:rPr>
                <w:noProof/>
              </w:rPr>
              <w:t>ass</w:t>
            </w:r>
            <w:r>
              <w:t xml:space="preserve"> database in </w:t>
            </w:r>
            <w:r w:rsidR="0029623B">
              <w:t xml:space="preserve">the </w:t>
            </w:r>
            <w:r w:rsidRPr="0029623B">
              <w:rPr>
                <w:noProof/>
              </w:rPr>
              <w:t>Additional</w:t>
            </w:r>
            <w:r>
              <w:t xml:space="preserve"> Documentation section.</w:t>
            </w:r>
          </w:p>
        </w:tc>
      </w:tr>
      <w:tr w:rsidR="009C093E" w14:paraId="77D11585" w14:textId="77777777" w:rsidTr="009C093E">
        <w:trPr>
          <w:trHeight w:val="368"/>
          <w:jc w:val="center"/>
        </w:trPr>
        <w:tc>
          <w:tcPr>
            <w:tcW w:w="1353" w:type="dxa"/>
          </w:tcPr>
          <w:p w14:paraId="7287AC35" w14:textId="34FE5BC9" w:rsidR="009C093E" w:rsidRDefault="009C093E" w:rsidP="00B24D88">
            <w:r>
              <w:t>2018-06-20</w:t>
            </w:r>
          </w:p>
        </w:tc>
        <w:tc>
          <w:tcPr>
            <w:tcW w:w="7259" w:type="dxa"/>
          </w:tcPr>
          <w:p w14:paraId="59E66C2E" w14:textId="4F865920" w:rsidR="009C093E" w:rsidRDefault="009C093E" w:rsidP="00B24D88">
            <w:r>
              <w:t>Updated contact information.</w:t>
            </w:r>
          </w:p>
        </w:tc>
      </w:tr>
    </w:tbl>
    <w:p w14:paraId="0432D117" w14:textId="12CA5BEC" w:rsidR="00173CA8" w:rsidRPr="00173CA8" w:rsidRDefault="00173CA8" w:rsidP="00173CA8"/>
    <w:sectPr w:rsidR="00173CA8" w:rsidRPr="00173C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050F9" w14:textId="77777777" w:rsidR="00F14486" w:rsidRDefault="00F14486" w:rsidP="00167E58">
      <w:pPr>
        <w:spacing w:after="0" w:line="240" w:lineRule="auto"/>
      </w:pPr>
      <w:r>
        <w:separator/>
      </w:r>
    </w:p>
  </w:endnote>
  <w:endnote w:type="continuationSeparator" w:id="0">
    <w:p w14:paraId="7346ACF9" w14:textId="77777777" w:rsidR="00F14486" w:rsidRDefault="00F14486" w:rsidP="00167E58">
      <w:pPr>
        <w:spacing w:after="0" w:line="240" w:lineRule="auto"/>
      </w:pPr>
      <w:r>
        <w:continuationSeparator/>
      </w:r>
    </w:p>
  </w:endnote>
  <w:endnote w:type="continuationNotice" w:id="1">
    <w:p w14:paraId="737F127D" w14:textId="77777777" w:rsidR="00F14486" w:rsidRDefault="00F14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9104" w14:textId="346D8868" w:rsidR="002F44E5" w:rsidRPr="000868A1" w:rsidRDefault="002F44E5">
    <w:pPr>
      <w:pStyle w:val="Footer"/>
      <w:rPr>
        <w:sz w:val="24"/>
        <w:szCs w:val="24"/>
      </w:rPr>
    </w:pPr>
    <w:r w:rsidRPr="000868A1">
      <w:rPr>
        <w:sz w:val="24"/>
        <w:szCs w:val="24"/>
      </w:rPr>
      <w:fldChar w:fldCharType="begin"/>
    </w:r>
    <w:r w:rsidRPr="000868A1">
      <w:rPr>
        <w:sz w:val="24"/>
        <w:szCs w:val="24"/>
      </w:rPr>
      <w:instrText xml:space="preserve"> DATE \@ "dddd, MMMM d, yyyy" </w:instrText>
    </w:r>
    <w:r w:rsidRPr="000868A1">
      <w:rPr>
        <w:sz w:val="24"/>
        <w:szCs w:val="24"/>
      </w:rPr>
      <w:fldChar w:fldCharType="separate"/>
    </w:r>
    <w:r w:rsidR="002C61F9">
      <w:rPr>
        <w:noProof/>
        <w:sz w:val="24"/>
        <w:szCs w:val="24"/>
      </w:rPr>
      <w:t>Tuesday, December 11, 2018</w:t>
    </w:r>
    <w:r w:rsidRPr="000868A1">
      <w:rPr>
        <w:sz w:val="24"/>
        <w:szCs w:val="24"/>
      </w:rPr>
      <w:fldChar w:fldCharType="end"/>
    </w:r>
    <w:r w:rsidRPr="000868A1">
      <w:rPr>
        <w:sz w:val="24"/>
        <w:szCs w:val="24"/>
      </w:rPr>
      <w:ptab w:relativeTo="margin" w:alignment="center" w:leader="none"/>
    </w:r>
    <w:r w:rsidRPr="000868A1">
      <w:rPr>
        <w:sz w:val="24"/>
        <w:szCs w:val="24"/>
      </w:rPr>
      <w:ptab w:relativeTo="margin" w:alignment="right" w:leader="none"/>
    </w:r>
    <w:r w:rsidRPr="000868A1">
      <w:rPr>
        <w:rFonts w:eastAsiaTheme="majorEastAsia" w:cstheme="majorBidi"/>
        <w:sz w:val="24"/>
        <w:szCs w:val="24"/>
      </w:rPr>
      <w:t xml:space="preserve">pg. </w:t>
    </w:r>
    <w:r w:rsidRPr="000868A1">
      <w:rPr>
        <w:rFonts w:eastAsiaTheme="minorEastAsia"/>
        <w:sz w:val="24"/>
        <w:szCs w:val="24"/>
      </w:rPr>
      <w:fldChar w:fldCharType="begin"/>
    </w:r>
    <w:r w:rsidRPr="000868A1">
      <w:rPr>
        <w:sz w:val="24"/>
        <w:szCs w:val="24"/>
      </w:rPr>
      <w:instrText xml:space="preserve"> PAGE    \* MERGEFORMAT </w:instrText>
    </w:r>
    <w:r w:rsidRPr="000868A1">
      <w:rPr>
        <w:rFonts w:eastAsiaTheme="minorEastAsia"/>
        <w:sz w:val="24"/>
        <w:szCs w:val="24"/>
      </w:rPr>
      <w:fldChar w:fldCharType="separate"/>
    </w:r>
    <w:r w:rsidRPr="001030DD">
      <w:rPr>
        <w:rFonts w:eastAsiaTheme="majorEastAsia" w:cstheme="majorBidi"/>
        <w:noProof/>
        <w:sz w:val="24"/>
        <w:szCs w:val="24"/>
      </w:rPr>
      <w:t>5</w:t>
    </w:r>
    <w:r w:rsidRPr="000868A1">
      <w:rPr>
        <w:rFonts w:eastAsiaTheme="majorEastAsia" w:cstheme="majorBid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DF13" w14:textId="77777777" w:rsidR="00F14486" w:rsidRDefault="00F14486" w:rsidP="00167E58">
      <w:pPr>
        <w:spacing w:after="0" w:line="240" w:lineRule="auto"/>
      </w:pPr>
      <w:r>
        <w:separator/>
      </w:r>
    </w:p>
  </w:footnote>
  <w:footnote w:type="continuationSeparator" w:id="0">
    <w:p w14:paraId="1CDB9A96" w14:textId="77777777" w:rsidR="00F14486" w:rsidRDefault="00F14486" w:rsidP="00167E58">
      <w:pPr>
        <w:spacing w:after="0" w:line="240" w:lineRule="auto"/>
      </w:pPr>
      <w:r>
        <w:continuationSeparator/>
      </w:r>
    </w:p>
  </w:footnote>
  <w:footnote w:type="continuationNotice" w:id="1">
    <w:p w14:paraId="61BC1C9F" w14:textId="77777777" w:rsidR="00F14486" w:rsidRDefault="00F144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798"/>
    <w:multiLevelType w:val="hybridMultilevel"/>
    <w:tmpl w:val="E20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1E22"/>
    <w:multiLevelType w:val="hybridMultilevel"/>
    <w:tmpl w:val="6F2E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843AE"/>
    <w:multiLevelType w:val="hybridMultilevel"/>
    <w:tmpl w:val="569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82D5C"/>
    <w:multiLevelType w:val="hybridMultilevel"/>
    <w:tmpl w:val="B7D0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C71A2"/>
    <w:multiLevelType w:val="hybridMultilevel"/>
    <w:tmpl w:val="5B20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67A47"/>
    <w:multiLevelType w:val="hybridMultilevel"/>
    <w:tmpl w:val="9EC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467F9"/>
    <w:multiLevelType w:val="hybridMultilevel"/>
    <w:tmpl w:val="07CA2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16BC8"/>
    <w:multiLevelType w:val="hybridMultilevel"/>
    <w:tmpl w:val="6C684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DD6EE8"/>
    <w:multiLevelType w:val="hybridMultilevel"/>
    <w:tmpl w:val="087AB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84333F"/>
    <w:multiLevelType w:val="hybridMultilevel"/>
    <w:tmpl w:val="7302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244CF"/>
    <w:multiLevelType w:val="hybridMultilevel"/>
    <w:tmpl w:val="0B8C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1"/>
  </w:num>
  <w:num w:numId="6">
    <w:abstractNumId w:val="4"/>
  </w:num>
  <w:num w:numId="7">
    <w:abstractNumId w:val="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3NDY3MTA0Nze3sDBV0lEKTi0uzszPAymwrAUAbdr4viwAAAA="/>
  </w:docVars>
  <w:rsids>
    <w:rsidRoot w:val="00167E58"/>
    <w:rsid w:val="00045FDD"/>
    <w:rsid w:val="00047884"/>
    <w:rsid w:val="00077819"/>
    <w:rsid w:val="00086249"/>
    <w:rsid w:val="000868A1"/>
    <w:rsid w:val="000900D2"/>
    <w:rsid w:val="00097B8B"/>
    <w:rsid w:val="000A5177"/>
    <w:rsid w:val="000D313B"/>
    <w:rsid w:val="000D3798"/>
    <w:rsid w:val="000E5EB2"/>
    <w:rsid w:val="001030DD"/>
    <w:rsid w:val="0012261E"/>
    <w:rsid w:val="0015073E"/>
    <w:rsid w:val="00167E58"/>
    <w:rsid w:val="00173CA8"/>
    <w:rsid w:val="00181AAF"/>
    <w:rsid w:val="00182A6E"/>
    <w:rsid w:val="0018323C"/>
    <w:rsid w:val="00197B11"/>
    <w:rsid w:val="001F312C"/>
    <w:rsid w:val="00232EA2"/>
    <w:rsid w:val="00234EE2"/>
    <w:rsid w:val="0029623B"/>
    <w:rsid w:val="002A0B4C"/>
    <w:rsid w:val="002C61F9"/>
    <w:rsid w:val="002C7F6A"/>
    <w:rsid w:val="002F44E5"/>
    <w:rsid w:val="003474EE"/>
    <w:rsid w:val="00366C90"/>
    <w:rsid w:val="00375552"/>
    <w:rsid w:val="003E2A21"/>
    <w:rsid w:val="003E730C"/>
    <w:rsid w:val="004260C0"/>
    <w:rsid w:val="004729A9"/>
    <w:rsid w:val="0048117F"/>
    <w:rsid w:val="004A12F4"/>
    <w:rsid w:val="004A291D"/>
    <w:rsid w:val="004A3B81"/>
    <w:rsid w:val="004A617C"/>
    <w:rsid w:val="004C5652"/>
    <w:rsid w:val="004D0674"/>
    <w:rsid w:val="004E0934"/>
    <w:rsid w:val="004F6824"/>
    <w:rsid w:val="005060D9"/>
    <w:rsid w:val="00507E0F"/>
    <w:rsid w:val="00512D16"/>
    <w:rsid w:val="005205D3"/>
    <w:rsid w:val="00546A6A"/>
    <w:rsid w:val="00576E7F"/>
    <w:rsid w:val="005C1C41"/>
    <w:rsid w:val="005C1EA6"/>
    <w:rsid w:val="00630717"/>
    <w:rsid w:val="0064670A"/>
    <w:rsid w:val="006859A1"/>
    <w:rsid w:val="00691AB6"/>
    <w:rsid w:val="006B4FE1"/>
    <w:rsid w:val="006E7EEA"/>
    <w:rsid w:val="00732C52"/>
    <w:rsid w:val="00747D1D"/>
    <w:rsid w:val="00790E39"/>
    <w:rsid w:val="00793E89"/>
    <w:rsid w:val="007B569E"/>
    <w:rsid w:val="007C1C87"/>
    <w:rsid w:val="007C7F42"/>
    <w:rsid w:val="007D5E3D"/>
    <w:rsid w:val="00802BCC"/>
    <w:rsid w:val="00820DF1"/>
    <w:rsid w:val="0086139F"/>
    <w:rsid w:val="00886ABA"/>
    <w:rsid w:val="008C1140"/>
    <w:rsid w:val="008C7906"/>
    <w:rsid w:val="008E3013"/>
    <w:rsid w:val="008F0678"/>
    <w:rsid w:val="009026DC"/>
    <w:rsid w:val="009258C8"/>
    <w:rsid w:val="009260A9"/>
    <w:rsid w:val="0094454F"/>
    <w:rsid w:val="009778C5"/>
    <w:rsid w:val="009855DF"/>
    <w:rsid w:val="009B5CB7"/>
    <w:rsid w:val="009C093E"/>
    <w:rsid w:val="009C44AE"/>
    <w:rsid w:val="009D1BF9"/>
    <w:rsid w:val="009E2A6C"/>
    <w:rsid w:val="00A24089"/>
    <w:rsid w:val="00A316B0"/>
    <w:rsid w:val="00A421CE"/>
    <w:rsid w:val="00A948C9"/>
    <w:rsid w:val="00B246FB"/>
    <w:rsid w:val="00B24D88"/>
    <w:rsid w:val="00B3223F"/>
    <w:rsid w:val="00B36F9E"/>
    <w:rsid w:val="00B507E3"/>
    <w:rsid w:val="00B532E8"/>
    <w:rsid w:val="00B651D0"/>
    <w:rsid w:val="00B7264E"/>
    <w:rsid w:val="00B76873"/>
    <w:rsid w:val="00B80EBF"/>
    <w:rsid w:val="00BD6281"/>
    <w:rsid w:val="00BD6FCC"/>
    <w:rsid w:val="00C21408"/>
    <w:rsid w:val="00C31928"/>
    <w:rsid w:val="00C46D55"/>
    <w:rsid w:val="00C5200E"/>
    <w:rsid w:val="00C646FB"/>
    <w:rsid w:val="00C67440"/>
    <w:rsid w:val="00C9148E"/>
    <w:rsid w:val="00CC3B27"/>
    <w:rsid w:val="00CE6235"/>
    <w:rsid w:val="00CF64E7"/>
    <w:rsid w:val="00D10887"/>
    <w:rsid w:val="00D160C7"/>
    <w:rsid w:val="00D22772"/>
    <w:rsid w:val="00D443DB"/>
    <w:rsid w:val="00D5702D"/>
    <w:rsid w:val="00D94C1F"/>
    <w:rsid w:val="00DA2DE4"/>
    <w:rsid w:val="00DA318E"/>
    <w:rsid w:val="00DA4C05"/>
    <w:rsid w:val="00DA4EAA"/>
    <w:rsid w:val="00DA6E04"/>
    <w:rsid w:val="00DC30FD"/>
    <w:rsid w:val="00DC767A"/>
    <w:rsid w:val="00E0676E"/>
    <w:rsid w:val="00E273BA"/>
    <w:rsid w:val="00E512B7"/>
    <w:rsid w:val="00E55A17"/>
    <w:rsid w:val="00E72031"/>
    <w:rsid w:val="00E97850"/>
    <w:rsid w:val="00EA5C56"/>
    <w:rsid w:val="00EA7809"/>
    <w:rsid w:val="00EC0FF0"/>
    <w:rsid w:val="00EF494D"/>
    <w:rsid w:val="00EF577B"/>
    <w:rsid w:val="00F00820"/>
    <w:rsid w:val="00F14486"/>
    <w:rsid w:val="00F14C48"/>
    <w:rsid w:val="00F50019"/>
    <w:rsid w:val="00FA6E98"/>
    <w:rsid w:val="00FC3F46"/>
    <w:rsid w:val="00FD34D6"/>
    <w:rsid w:val="00FE7C31"/>
    <w:rsid w:val="00FF7DE5"/>
    <w:rsid w:val="0940F271"/>
    <w:rsid w:val="14A87EF7"/>
    <w:rsid w:val="155C2BD6"/>
    <w:rsid w:val="22316CD8"/>
    <w:rsid w:val="327BA8CB"/>
    <w:rsid w:val="3E16CF81"/>
    <w:rsid w:val="40BDD6A6"/>
    <w:rsid w:val="76EE5001"/>
    <w:rsid w:val="79C8F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1D3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06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58"/>
  </w:style>
  <w:style w:type="paragraph" w:styleId="Footer">
    <w:name w:val="footer"/>
    <w:basedOn w:val="Normal"/>
    <w:link w:val="FooterChar"/>
    <w:uiPriority w:val="99"/>
    <w:unhideWhenUsed/>
    <w:rsid w:val="00167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58"/>
  </w:style>
  <w:style w:type="paragraph" w:styleId="Title">
    <w:name w:val="Title"/>
    <w:basedOn w:val="Normal"/>
    <w:next w:val="Normal"/>
    <w:link w:val="TitleChar"/>
    <w:uiPriority w:val="10"/>
    <w:qFormat/>
    <w:rsid w:val="00167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7E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7E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7E58"/>
    <w:rPr>
      <w:rFonts w:eastAsiaTheme="minorEastAsia"/>
      <w:color w:val="5A5A5A" w:themeColor="text1" w:themeTint="A5"/>
      <w:spacing w:val="15"/>
    </w:rPr>
  </w:style>
  <w:style w:type="character" w:styleId="PlaceholderText">
    <w:name w:val="Placeholder Text"/>
    <w:basedOn w:val="DefaultParagraphFont"/>
    <w:uiPriority w:val="99"/>
    <w:semiHidden/>
    <w:rsid w:val="00167E58"/>
    <w:rPr>
      <w:color w:val="808080"/>
    </w:rPr>
  </w:style>
  <w:style w:type="character" w:customStyle="1" w:styleId="Heading1Char">
    <w:name w:val="Heading 1 Char"/>
    <w:basedOn w:val="DefaultParagraphFont"/>
    <w:link w:val="Heading1"/>
    <w:uiPriority w:val="9"/>
    <w:rsid w:val="00B36F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36F9E"/>
    <w:pPr>
      <w:outlineLvl w:val="9"/>
    </w:pPr>
  </w:style>
  <w:style w:type="paragraph" w:styleId="TOC1">
    <w:name w:val="toc 1"/>
    <w:basedOn w:val="Normal"/>
    <w:next w:val="Normal"/>
    <w:autoRedefine/>
    <w:uiPriority w:val="39"/>
    <w:unhideWhenUsed/>
    <w:rsid w:val="00B36F9E"/>
    <w:pPr>
      <w:spacing w:after="100"/>
    </w:pPr>
  </w:style>
  <w:style w:type="character" w:styleId="Hyperlink">
    <w:name w:val="Hyperlink"/>
    <w:basedOn w:val="DefaultParagraphFont"/>
    <w:uiPriority w:val="99"/>
    <w:unhideWhenUsed/>
    <w:rsid w:val="00B36F9E"/>
    <w:rPr>
      <w:color w:val="0563C1" w:themeColor="hyperlink"/>
      <w:u w:val="single"/>
    </w:rPr>
  </w:style>
  <w:style w:type="character" w:customStyle="1" w:styleId="Heading2Char">
    <w:name w:val="Heading 2 Char"/>
    <w:basedOn w:val="DefaultParagraphFont"/>
    <w:link w:val="Heading2"/>
    <w:uiPriority w:val="9"/>
    <w:rsid w:val="00F14C4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260A9"/>
    <w:pPr>
      <w:ind w:left="720"/>
      <w:contextualSpacing/>
    </w:pPr>
  </w:style>
  <w:style w:type="paragraph" w:styleId="NormalWeb">
    <w:name w:val="Normal (Web)"/>
    <w:basedOn w:val="Normal"/>
    <w:uiPriority w:val="99"/>
    <w:semiHidden/>
    <w:unhideWhenUsed/>
    <w:rsid w:val="00B24D88"/>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732C52"/>
    <w:pPr>
      <w:spacing w:after="100"/>
      <w:ind w:left="220"/>
    </w:pPr>
  </w:style>
  <w:style w:type="character" w:customStyle="1" w:styleId="Heading3Char">
    <w:name w:val="Heading 3 Char"/>
    <w:basedOn w:val="DefaultParagraphFont"/>
    <w:link w:val="Heading3"/>
    <w:uiPriority w:val="9"/>
    <w:rsid w:val="008F067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A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291D"/>
    <w:rPr>
      <w:sz w:val="16"/>
      <w:szCs w:val="16"/>
    </w:rPr>
  </w:style>
  <w:style w:type="paragraph" w:styleId="CommentText">
    <w:name w:val="annotation text"/>
    <w:basedOn w:val="Normal"/>
    <w:link w:val="CommentTextChar"/>
    <w:uiPriority w:val="99"/>
    <w:semiHidden/>
    <w:unhideWhenUsed/>
    <w:rsid w:val="004A291D"/>
    <w:pPr>
      <w:spacing w:line="240" w:lineRule="auto"/>
    </w:pPr>
    <w:rPr>
      <w:sz w:val="20"/>
      <w:szCs w:val="20"/>
    </w:rPr>
  </w:style>
  <w:style w:type="character" w:customStyle="1" w:styleId="CommentTextChar">
    <w:name w:val="Comment Text Char"/>
    <w:basedOn w:val="DefaultParagraphFont"/>
    <w:link w:val="CommentText"/>
    <w:uiPriority w:val="99"/>
    <w:semiHidden/>
    <w:rsid w:val="004A291D"/>
    <w:rPr>
      <w:sz w:val="20"/>
      <w:szCs w:val="20"/>
    </w:rPr>
  </w:style>
  <w:style w:type="paragraph" w:styleId="CommentSubject">
    <w:name w:val="annotation subject"/>
    <w:basedOn w:val="CommentText"/>
    <w:next w:val="CommentText"/>
    <w:link w:val="CommentSubjectChar"/>
    <w:uiPriority w:val="99"/>
    <w:semiHidden/>
    <w:unhideWhenUsed/>
    <w:rsid w:val="004A291D"/>
    <w:rPr>
      <w:b/>
      <w:bCs/>
    </w:rPr>
  </w:style>
  <w:style w:type="character" w:customStyle="1" w:styleId="CommentSubjectChar">
    <w:name w:val="Comment Subject Char"/>
    <w:basedOn w:val="CommentTextChar"/>
    <w:link w:val="CommentSubject"/>
    <w:uiPriority w:val="99"/>
    <w:semiHidden/>
    <w:rsid w:val="004A291D"/>
    <w:rPr>
      <w:b/>
      <w:bCs/>
      <w:sz w:val="20"/>
      <w:szCs w:val="20"/>
    </w:rPr>
  </w:style>
  <w:style w:type="paragraph" w:styleId="BalloonText">
    <w:name w:val="Balloon Text"/>
    <w:basedOn w:val="Normal"/>
    <w:link w:val="BalloonTextChar"/>
    <w:uiPriority w:val="99"/>
    <w:semiHidden/>
    <w:unhideWhenUsed/>
    <w:rsid w:val="004A2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1D"/>
    <w:rPr>
      <w:rFonts w:ascii="Segoe UI" w:hAnsi="Segoe UI" w:cs="Segoe UI"/>
      <w:sz w:val="18"/>
      <w:szCs w:val="18"/>
    </w:rPr>
  </w:style>
  <w:style w:type="paragraph" w:styleId="TOC3">
    <w:name w:val="toc 3"/>
    <w:basedOn w:val="Normal"/>
    <w:next w:val="Normal"/>
    <w:autoRedefine/>
    <w:uiPriority w:val="39"/>
    <w:unhideWhenUsed/>
    <w:rsid w:val="00E97850"/>
    <w:pPr>
      <w:tabs>
        <w:tab w:val="right" w:leader="dot" w:pos="9350"/>
      </w:tabs>
      <w:spacing w:after="100"/>
      <w:ind w:left="440"/>
    </w:pPr>
    <w:rPr>
      <w:noProof/>
      <w:sz w:val="20"/>
      <w:szCs w:val="20"/>
    </w:rPr>
  </w:style>
  <w:style w:type="character" w:styleId="UnresolvedMention">
    <w:name w:val="Unresolved Mention"/>
    <w:basedOn w:val="DefaultParagraphFont"/>
    <w:uiPriority w:val="99"/>
    <w:semiHidden/>
    <w:unhideWhenUsed/>
    <w:rsid w:val="006E7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1295">
      <w:bodyDiv w:val="1"/>
      <w:marLeft w:val="0"/>
      <w:marRight w:val="0"/>
      <w:marTop w:val="0"/>
      <w:marBottom w:val="0"/>
      <w:divBdr>
        <w:top w:val="none" w:sz="0" w:space="0" w:color="auto"/>
        <w:left w:val="none" w:sz="0" w:space="0" w:color="auto"/>
        <w:bottom w:val="none" w:sz="0" w:space="0" w:color="auto"/>
        <w:right w:val="none" w:sz="0" w:space="0" w:color="auto"/>
      </w:divBdr>
    </w:div>
    <w:div w:id="475029222">
      <w:bodyDiv w:val="1"/>
      <w:marLeft w:val="0"/>
      <w:marRight w:val="0"/>
      <w:marTop w:val="0"/>
      <w:marBottom w:val="0"/>
      <w:divBdr>
        <w:top w:val="none" w:sz="0" w:space="0" w:color="auto"/>
        <w:left w:val="none" w:sz="0" w:space="0" w:color="auto"/>
        <w:bottom w:val="none" w:sz="0" w:space="0" w:color="auto"/>
        <w:right w:val="none" w:sz="0" w:space="0" w:color="auto"/>
      </w:divBdr>
      <w:divsChild>
        <w:div w:id="232542331">
          <w:marLeft w:val="480"/>
          <w:marRight w:val="0"/>
          <w:marTop w:val="0"/>
          <w:marBottom w:val="0"/>
          <w:divBdr>
            <w:top w:val="none" w:sz="0" w:space="0" w:color="auto"/>
            <w:left w:val="none" w:sz="0" w:space="0" w:color="auto"/>
            <w:bottom w:val="none" w:sz="0" w:space="0" w:color="auto"/>
            <w:right w:val="none" w:sz="0" w:space="0" w:color="auto"/>
          </w:divBdr>
          <w:divsChild>
            <w:div w:id="18871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7811">
      <w:bodyDiv w:val="1"/>
      <w:marLeft w:val="0"/>
      <w:marRight w:val="0"/>
      <w:marTop w:val="0"/>
      <w:marBottom w:val="0"/>
      <w:divBdr>
        <w:top w:val="none" w:sz="0" w:space="0" w:color="auto"/>
        <w:left w:val="none" w:sz="0" w:space="0" w:color="auto"/>
        <w:bottom w:val="none" w:sz="0" w:space="0" w:color="auto"/>
        <w:right w:val="none" w:sz="0" w:space="0" w:color="auto"/>
      </w:divBdr>
      <w:divsChild>
        <w:div w:id="1420369786">
          <w:marLeft w:val="480"/>
          <w:marRight w:val="0"/>
          <w:marTop w:val="0"/>
          <w:marBottom w:val="0"/>
          <w:divBdr>
            <w:top w:val="none" w:sz="0" w:space="0" w:color="auto"/>
            <w:left w:val="none" w:sz="0" w:space="0" w:color="auto"/>
            <w:bottom w:val="none" w:sz="0" w:space="0" w:color="auto"/>
            <w:right w:val="none" w:sz="0" w:space="0" w:color="auto"/>
          </w:divBdr>
          <w:divsChild>
            <w:div w:id="6195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3476">
      <w:bodyDiv w:val="1"/>
      <w:marLeft w:val="0"/>
      <w:marRight w:val="0"/>
      <w:marTop w:val="0"/>
      <w:marBottom w:val="0"/>
      <w:divBdr>
        <w:top w:val="none" w:sz="0" w:space="0" w:color="auto"/>
        <w:left w:val="none" w:sz="0" w:space="0" w:color="auto"/>
        <w:bottom w:val="none" w:sz="0" w:space="0" w:color="auto"/>
        <w:right w:val="none" w:sz="0" w:space="0" w:color="auto"/>
      </w:divBdr>
    </w:div>
    <w:div w:id="1547067425">
      <w:bodyDiv w:val="1"/>
      <w:marLeft w:val="0"/>
      <w:marRight w:val="0"/>
      <w:marTop w:val="0"/>
      <w:marBottom w:val="0"/>
      <w:divBdr>
        <w:top w:val="none" w:sz="0" w:space="0" w:color="auto"/>
        <w:left w:val="none" w:sz="0" w:space="0" w:color="auto"/>
        <w:bottom w:val="none" w:sz="0" w:space="0" w:color="auto"/>
        <w:right w:val="none" w:sz="0" w:space="0" w:color="auto"/>
      </w:divBdr>
    </w:div>
    <w:div w:id="1829394919">
      <w:bodyDiv w:val="1"/>
      <w:marLeft w:val="0"/>
      <w:marRight w:val="0"/>
      <w:marTop w:val="0"/>
      <w:marBottom w:val="0"/>
      <w:divBdr>
        <w:top w:val="none" w:sz="0" w:space="0" w:color="auto"/>
        <w:left w:val="none" w:sz="0" w:space="0" w:color="auto"/>
        <w:bottom w:val="none" w:sz="0" w:space="0" w:color="auto"/>
        <w:right w:val="none" w:sz="0" w:space="0" w:color="auto"/>
      </w:divBdr>
      <w:divsChild>
        <w:div w:id="1492210269">
          <w:marLeft w:val="480"/>
          <w:marRight w:val="0"/>
          <w:marTop w:val="0"/>
          <w:marBottom w:val="0"/>
          <w:divBdr>
            <w:top w:val="none" w:sz="0" w:space="0" w:color="auto"/>
            <w:left w:val="none" w:sz="0" w:space="0" w:color="auto"/>
            <w:bottom w:val="none" w:sz="0" w:space="0" w:color="auto"/>
            <w:right w:val="none" w:sz="0" w:space="0" w:color="auto"/>
          </w:divBdr>
          <w:divsChild>
            <w:div w:id="10926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9783">
      <w:bodyDiv w:val="1"/>
      <w:marLeft w:val="0"/>
      <w:marRight w:val="0"/>
      <w:marTop w:val="0"/>
      <w:marBottom w:val="0"/>
      <w:divBdr>
        <w:top w:val="none" w:sz="0" w:space="0" w:color="auto"/>
        <w:left w:val="none" w:sz="0" w:space="0" w:color="auto"/>
        <w:bottom w:val="none" w:sz="0" w:space="0" w:color="auto"/>
        <w:right w:val="none" w:sz="0" w:space="0" w:color="auto"/>
      </w:divBdr>
      <w:divsChild>
        <w:div w:id="329602837">
          <w:marLeft w:val="480"/>
          <w:marRight w:val="0"/>
          <w:marTop w:val="0"/>
          <w:marBottom w:val="0"/>
          <w:divBdr>
            <w:top w:val="none" w:sz="0" w:space="0" w:color="auto"/>
            <w:left w:val="none" w:sz="0" w:space="0" w:color="auto"/>
            <w:bottom w:val="none" w:sz="0" w:space="0" w:color="auto"/>
            <w:right w:val="none" w:sz="0" w:space="0" w:color="auto"/>
          </w:divBdr>
          <w:divsChild>
            <w:div w:id="2614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47E0-D18C-4F99-A965-180BE910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2018-11-24T17:58:00Z</dcterms:created>
  <dcterms:modified xsi:type="dcterms:W3CDTF">2018-12-11T16:59:00Z</dcterms:modified>
</cp:coreProperties>
</file>